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3CB5" w14:textId="77777777" w:rsidR="007E0BB9" w:rsidRDefault="007E0BB9" w:rsidP="004E796A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COMUNE DI </w:t>
      </w:r>
      <w:r w:rsidR="00C15AFD">
        <w:rPr>
          <w:b/>
          <w:sz w:val="22"/>
        </w:rPr>
        <w:t>MEDOLAGO</w:t>
      </w:r>
    </w:p>
    <w:p w14:paraId="0B46CB11" w14:textId="77777777" w:rsidR="007E0BB9" w:rsidRDefault="007E0BB9" w:rsidP="004E796A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Provincia di Bergamo</w:t>
      </w:r>
    </w:p>
    <w:p w14:paraId="35E90073" w14:textId="1F73E068" w:rsidR="00F2472D" w:rsidRPr="007E0BB9" w:rsidRDefault="007E0BB9" w:rsidP="004E796A">
      <w:pPr>
        <w:spacing w:line="360" w:lineRule="auto"/>
        <w:jc w:val="both"/>
        <w:rPr>
          <w:sz w:val="22"/>
        </w:rPr>
      </w:pPr>
      <w:r w:rsidRPr="007E0BB9">
        <w:rPr>
          <w:sz w:val="22"/>
        </w:rPr>
        <w:t>Il Responsabile del</w:t>
      </w:r>
      <w:r w:rsidR="00C15AFD">
        <w:rPr>
          <w:sz w:val="22"/>
        </w:rPr>
        <w:t xml:space="preserve"> Settore Territorio</w:t>
      </w:r>
      <w:r w:rsidRPr="007E0BB9">
        <w:rPr>
          <w:sz w:val="22"/>
        </w:rPr>
        <w:t xml:space="preserve">, ai sensi e per gli effetti </w:t>
      </w:r>
      <w:r w:rsidR="003B117E">
        <w:rPr>
          <w:sz w:val="22"/>
        </w:rPr>
        <w:t xml:space="preserve">del combinato disposto </w:t>
      </w:r>
      <w:r w:rsidR="00DE5541">
        <w:rPr>
          <w:sz w:val="22"/>
        </w:rPr>
        <w:t xml:space="preserve">dell’art. </w:t>
      </w:r>
      <w:r w:rsidR="00E159F6">
        <w:rPr>
          <w:sz w:val="22"/>
        </w:rPr>
        <w:t>1</w:t>
      </w:r>
      <w:r w:rsidR="00DE5541">
        <w:rPr>
          <w:sz w:val="22"/>
        </w:rPr>
        <w:t>3</w:t>
      </w:r>
      <w:r w:rsidR="00E159F6">
        <w:rPr>
          <w:sz w:val="22"/>
        </w:rPr>
        <w:t>, comma 4</w:t>
      </w:r>
      <w:r w:rsidR="00DE5541">
        <w:rPr>
          <w:sz w:val="22"/>
        </w:rPr>
        <w:t xml:space="preserve"> </w:t>
      </w:r>
      <w:r w:rsidR="00A523DF">
        <w:rPr>
          <w:sz w:val="22"/>
        </w:rPr>
        <w:t xml:space="preserve">e dell’art. 14, comma 5, </w:t>
      </w:r>
      <w:r w:rsidR="00DE5541">
        <w:rPr>
          <w:sz w:val="22"/>
        </w:rPr>
        <w:t xml:space="preserve">della l.r. </w:t>
      </w:r>
      <w:r w:rsidR="00E159F6">
        <w:rPr>
          <w:sz w:val="22"/>
        </w:rPr>
        <w:t>11</w:t>
      </w:r>
      <w:r w:rsidR="00DE5541">
        <w:rPr>
          <w:sz w:val="22"/>
        </w:rPr>
        <w:t xml:space="preserve"> </w:t>
      </w:r>
      <w:r w:rsidR="00E159F6">
        <w:rPr>
          <w:sz w:val="22"/>
        </w:rPr>
        <w:t>marzo 2005</w:t>
      </w:r>
      <w:r w:rsidR="00DE5541">
        <w:rPr>
          <w:sz w:val="22"/>
        </w:rPr>
        <w:t xml:space="preserve"> n. </w:t>
      </w:r>
      <w:r w:rsidR="00E159F6">
        <w:rPr>
          <w:sz w:val="22"/>
        </w:rPr>
        <w:t>12</w:t>
      </w:r>
      <w:r w:rsidRPr="007E0BB9">
        <w:rPr>
          <w:sz w:val="22"/>
        </w:rPr>
        <w:t>;</w:t>
      </w:r>
    </w:p>
    <w:p w14:paraId="46C31B3C" w14:textId="77777777" w:rsidR="00A4508A" w:rsidRDefault="007E0BB9" w:rsidP="004E796A">
      <w:pPr>
        <w:pStyle w:val="Titolo1"/>
        <w:spacing w:line="360" w:lineRule="auto"/>
      </w:pPr>
      <w:r>
        <w:t xml:space="preserve">AVVISA </w:t>
      </w:r>
    </w:p>
    <w:p w14:paraId="45F8B65F" w14:textId="07D8B3BC" w:rsidR="00DB689E" w:rsidRDefault="00DE5541" w:rsidP="004E796A">
      <w:pPr>
        <w:pStyle w:val="Corpotesto"/>
        <w:spacing w:line="360" w:lineRule="auto"/>
        <w:jc w:val="both"/>
      </w:pPr>
      <w:r>
        <w:t>c</w:t>
      </w:r>
      <w:r w:rsidR="007E0BB9">
        <w:t xml:space="preserve">he </w:t>
      </w:r>
      <w:r>
        <w:t xml:space="preserve">in data </w:t>
      </w:r>
      <w:r w:rsidR="00413D49">
        <w:t>29</w:t>
      </w:r>
      <w:r w:rsidR="00BA4765">
        <w:t xml:space="preserve"> </w:t>
      </w:r>
      <w:r w:rsidR="00413D49">
        <w:t>giugno</w:t>
      </w:r>
      <w:r w:rsidR="00516740">
        <w:t xml:space="preserve"> 202</w:t>
      </w:r>
      <w:r w:rsidR="00413D49">
        <w:t>6</w:t>
      </w:r>
      <w:r w:rsidR="00242FB4">
        <w:t xml:space="preserve"> </w:t>
      </w:r>
      <w:r>
        <w:t xml:space="preserve">il </w:t>
      </w:r>
      <w:r w:rsidR="007E0BB9">
        <w:t>Consiglio Comunale</w:t>
      </w:r>
      <w:r>
        <w:t>, con propria deliberazione</w:t>
      </w:r>
      <w:r w:rsidR="007E0BB9">
        <w:t xml:space="preserve"> n. </w:t>
      </w:r>
      <w:r w:rsidR="00C449B4">
        <w:t>16</w:t>
      </w:r>
      <w:r w:rsidR="007E0BB9">
        <w:t xml:space="preserve">, esecutiva ai sensi di legge, </w:t>
      </w:r>
      <w:r>
        <w:t>ha</w:t>
      </w:r>
      <w:r w:rsidR="007E0BB9">
        <w:t xml:space="preserve"> a</w:t>
      </w:r>
      <w:r w:rsidR="00A22EE2">
        <w:t>dottato</w:t>
      </w:r>
      <w:r w:rsidR="00F63BE4">
        <w:t>, in variante al PGT</w:t>
      </w:r>
      <w:r w:rsidR="004E796A">
        <w:t>,</w:t>
      </w:r>
      <w:r w:rsidR="00516740">
        <w:t xml:space="preserve"> </w:t>
      </w:r>
      <w:r w:rsidR="00413D49">
        <w:t xml:space="preserve">il Piano Attuativo </w:t>
      </w:r>
      <w:r w:rsidR="00A523DF">
        <w:t xml:space="preserve">denominato </w:t>
      </w:r>
      <w:r w:rsidR="00C15AFD">
        <w:t>“</w:t>
      </w:r>
      <w:r w:rsidR="00413D49">
        <w:t>Nuovo PAVD 1</w:t>
      </w:r>
      <w:r w:rsidR="00A523DF">
        <w:t>”</w:t>
      </w:r>
      <w:r w:rsidR="007E0BB9">
        <w:t>.</w:t>
      </w:r>
    </w:p>
    <w:p w14:paraId="717931BA" w14:textId="7B4C334E" w:rsidR="003B230F" w:rsidRDefault="00413D49" w:rsidP="004E796A">
      <w:pPr>
        <w:spacing w:line="360" w:lineRule="auto"/>
        <w:jc w:val="both"/>
        <w:rPr>
          <w:sz w:val="22"/>
        </w:rPr>
      </w:pPr>
      <w:r w:rsidRPr="00A22EE2">
        <w:rPr>
          <w:sz w:val="22"/>
        </w:rPr>
        <w:t>Copia della deliberazione di cui sopra, con i relativi allegati, è depositata in libera visione al pubblico</w:t>
      </w:r>
      <w:r>
        <w:rPr>
          <w:sz w:val="22"/>
        </w:rPr>
        <w:t xml:space="preserve">, </w:t>
      </w:r>
      <w:r w:rsidRPr="00A22EE2">
        <w:rPr>
          <w:sz w:val="22"/>
        </w:rPr>
        <w:t>presso gli uffici comunal</w:t>
      </w:r>
      <w:r>
        <w:rPr>
          <w:sz w:val="22"/>
        </w:rPr>
        <w:t>i (</w:t>
      </w:r>
      <w:r w:rsidRPr="002E2267">
        <w:rPr>
          <w:sz w:val="22"/>
          <w:szCs w:val="22"/>
        </w:rPr>
        <w:t>mess</w:t>
      </w:r>
      <w:r>
        <w:rPr>
          <w:sz w:val="22"/>
          <w:szCs w:val="22"/>
        </w:rPr>
        <w:t>a</w:t>
      </w:r>
      <w:r w:rsidRPr="002E22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inoltre </w:t>
      </w:r>
      <w:r w:rsidRPr="002E2267">
        <w:rPr>
          <w:sz w:val="22"/>
          <w:szCs w:val="22"/>
        </w:rPr>
        <w:t>a disposizione sul sito web del Comune, sezione Amministrazione Trasparente</w:t>
      </w:r>
      <w:r>
        <w:rPr>
          <w:sz w:val="22"/>
          <w:szCs w:val="22"/>
        </w:rPr>
        <w:t xml:space="preserve">: </w:t>
      </w:r>
      <w:r w:rsidRPr="002E2267">
        <w:rPr>
          <w:sz w:val="22"/>
          <w:szCs w:val="22"/>
        </w:rPr>
        <w:t>Pianificazione e Governo del Territorio)</w:t>
      </w:r>
      <w:r>
        <w:rPr>
          <w:sz w:val="22"/>
          <w:szCs w:val="22"/>
        </w:rPr>
        <w:t>,</w:t>
      </w:r>
      <w:r w:rsidR="00A22EE2" w:rsidRPr="00A22EE2">
        <w:rPr>
          <w:sz w:val="22"/>
        </w:rPr>
        <w:t xml:space="preserve"> </w:t>
      </w:r>
      <w:r w:rsidRPr="00A22EE2">
        <w:rPr>
          <w:sz w:val="22"/>
        </w:rPr>
        <w:t>a partire dal</w:t>
      </w:r>
      <w:r>
        <w:rPr>
          <w:sz w:val="22"/>
        </w:rPr>
        <w:t xml:space="preserve"> giorno </w:t>
      </w:r>
      <w:r w:rsidR="00C449B4">
        <w:rPr>
          <w:sz w:val="22"/>
        </w:rPr>
        <w:t>15</w:t>
      </w:r>
      <w:r>
        <w:rPr>
          <w:sz w:val="22"/>
        </w:rPr>
        <w:t xml:space="preserve"> luglio</w:t>
      </w:r>
      <w:r w:rsidRPr="00A22EE2">
        <w:rPr>
          <w:sz w:val="22"/>
        </w:rPr>
        <w:t xml:space="preserve"> 20</w:t>
      </w:r>
      <w:r>
        <w:rPr>
          <w:sz w:val="22"/>
        </w:rPr>
        <w:t xml:space="preserve">26, </w:t>
      </w:r>
      <w:r w:rsidR="00A22EE2" w:rsidRPr="00A22EE2">
        <w:rPr>
          <w:sz w:val="22"/>
        </w:rPr>
        <w:t>per trenta giorni consecutivi, ovvero fino al giorno</w:t>
      </w:r>
      <w:r w:rsidR="004A1451">
        <w:rPr>
          <w:sz w:val="22"/>
        </w:rPr>
        <w:t xml:space="preserve"> </w:t>
      </w:r>
      <w:r w:rsidR="00C449B4">
        <w:rPr>
          <w:sz w:val="22"/>
        </w:rPr>
        <w:t>14</w:t>
      </w:r>
      <w:r w:rsidR="003A3711">
        <w:rPr>
          <w:sz w:val="22"/>
        </w:rPr>
        <w:t xml:space="preserve"> </w:t>
      </w:r>
      <w:r>
        <w:rPr>
          <w:sz w:val="22"/>
        </w:rPr>
        <w:t>agost</w:t>
      </w:r>
      <w:r w:rsidR="003A3711">
        <w:rPr>
          <w:sz w:val="22"/>
        </w:rPr>
        <w:t>o</w:t>
      </w:r>
      <w:r w:rsidR="00937D8D">
        <w:rPr>
          <w:sz w:val="22"/>
        </w:rPr>
        <w:t xml:space="preserve"> </w:t>
      </w:r>
      <w:r w:rsidR="00A22EE2" w:rsidRPr="00A22EE2">
        <w:rPr>
          <w:sz w:val="22"/>
        </w:rPr>
        <w:t>20</w:t>
      </w:r>
      <w:r w:rsidR="00242FB4">
        <w:rPr>
          <w:sz w:val="22"/>
        </w:rPr>
        <w:t>2</w:t>
      </w:r>
      <w:r>
        <w:rPr>
          <w:sz w:val="22"/>
        </w:rPr>
        <w:t>6</w:t>
      </w:r>
      <w:r w:rsidR="00A22EE2" w:rsidRPr="00A22EE2">
        <w:rPr>
          <w:sz w:val="22"/>
        </w:rPr>
        <w:t xml:space="preserve"> </w:t>
      </w:r>
      <w:r w:rsidR="00413369">
        <w:rPr>
          <w:sz w:val="22"/>
        </w:rPr>
        <w:t xml:space="preserve">al fine di </w:t>
      </w:r>
      <w:r w:rsidR="00A22EE2" w:rsidRPr="00A22EE2">
        <w:rPr>
          <w:sz w:val="22"/>
        </w:rPr>
        <w:t>consentire a chiunque ne abbia interesse di prenderne visione e presentare eventuali osservazioni od opposizioni nei trenta giorni successivi alla scadenza del periodo di depo</w:t>
      </w:r>
      <w:r w:rsidR="00836168">
        <w:rPr>
          <w:sz w:val="22"/>
        </w:rPr>
        <w:t>sito, quindi entro il giorno</w:t>
      </w:r>
      <w:r w:rsidR="004A1451">
        <w:rPr>
          <w:sz w:val="22"/>
        </w:rPr>
        <w:t xml:space="preserve"> </w:t>
      </w:r>
      <w:r w:rsidR="001C487F">
        <w:rPr>
          <w:sz w:val="22"/>
        </w:rPr>
        <w:t>14</w:t>
      </w:r>
      <w:r>
        <w:rPr>
          <w:sz w:val="22"/>
        </w:rPr>
        <w:t xml:space="preserve"> settembre </w:t>
      </w:r>
      <w:r w:rsidR="00242FB4">
        <w:rPr>
          <w:sz w:val="22"/>
        </w:rPr>
        <w:t>202</w:t>
      </w:r>
      <w:r>
        <w:rPr>
          <w:sz w:val="22"/>
        </w:rPr>
        <w:t>6</w:t>
      </w:r>
      <w:r w:rsidR="003B230F">
        <w:rPr>
          <w:sz w:val="22"/>
        </w:rPr>
        <w:t>.</w:t>
      </w:r>
      <w:r w:rsidR="00E17989">
        <w:rPr>
          <w:sz w:val="22"/>
        </w:rPr>
        <w:t xml:space="preserve"> </w:t>
      </w:r>
      <w:r w:rsidR="008E39CB">
        <w:rPr>
          <w:sz w:val="22"/>
        </w:rPr>
        <w:t xml:space="preserve"> </w:t>
      </w:r>
    </w:p>
    <w:p w14:paraId="517596E5" w14:textId="77777777" w:rsidR="004E796A" w:rsidRDefault="003B230F" w:rsidP="004E796A">
      <w:pPr>
        <w:spacing w:line="360" w:lineRule="auto"/>
        <w:jc w:val="both"/>
        <w:rPr>
          <w:sz w:val="22"/>
        </w:rPr>
      </w:pPr>
      <w:r>
        <w:rPr>
          <w:sz w:val="22"/>
        </w:rPr>
        <w:t>Le osservazioni devo</w:t>
      </w:r>
      <w:r w:rsidR="004E796A">
        <w:rPr>
          <w:sz w:val="22"/>
        </w:rPr>
        <w:t>no</w:t>
      </w:r>
      <w:r>
        <w:rPr>
          <w:sz w:val="22"/>
        </w:rPr>
        <w:t xml:space="preserve"> essere depositate </w:t>
      </w:r>
      <w:r w:rsidR="008E39CB">
        <w:rPr>
          <w:sz w:val="22"/>
        </w:rPr>
        <w:t>all’ufficio Protocollo o inviat</w:t>
      </w:r>
      <w:r>
        <w:rPr>
          <w:sz w:val="22"/>
        </w:rPr>
        <w:t>e</w:t>
      </w:r>
      <w:r w:rsidR="008E39CB">
        <w:rPr>
          <w:sz w:val="22"/>
        </w:rPr>
        <w:t xml:space="preserve"> a mezzo posta elettronica </w:t>
      </w:r>
      <w:r w:rsidR="004E796A">
        <w:rPr>
          <w:sz w:val="22"/>
        </w:rPr>
        <w:t xml:space="preserve">tramite </w:t>
      </w:r>
      <w:r w:rsidR="008E39CB">
        <w:rPr>
          <w:sz w:val="22"/>
        </w:rPr>
        <w:t>i</w:t>
      </w:r>
      <w:r w:rsidR="004E796A">
        <w:rPr>
          <w:sz w:val="22"/>
        </w:rPr>
        <w:t xml:space="preserve"> seguenti</w:t>
      </w:r>
      <w:r w:rsidR="008E39CB">
        <w:rPr>
          <w:sz w:val="22"/>
        </w:rPr>
        <w:t xml:space="preserve"> indirizzi</w:t>
      </w:r>
      <w:r w:rsidR="004E796A">
        <w:rPr>
          <w:sz w:val="22"/>
        </w:rPr>
        <w:t xml:space="preserve"> mail</w:t>
      </w:r>
      <w:r w:rsidR="00F94C1E">
        <w:rPr>
          <w:sz w:val="22"/>
        </w:rPr>
        <w:t>:</w:t>
      </w:r>
      <w:r w:rsidR="008E39CB">
        <w:rPr>
          <w:sz w:val="22"/>
        </w:rPr>
        <w:t xml:space="preserve"> </w:t>
      </w:r>
    </w:p>
    <w:p w14:paraId="4A540CFB" w14:textId="77777777" w:rsidR="003A3711" w:rsidRDefault="00BA201C" w:rsidP="004E796A">
      <w:pPr>
        <w:spacing w:line="360" w:lineRule="auto"/>
        <w:jc w:val="both"/>
        <w:rPr>
          <w:sz w:val="22"/>
        </w:rPr>
      </w:pPr>
      <w:hyperlink r:id="rId5" w:history="1">
        <w:r w:rsidRPr="00BA201C">
          <w:rPr>
            <w:sz w:val="22"/>
          </w:rPr>
          <w:t>protocollo@comune.medolago.bg.it</w:t>
        </w:r>
      </w:hyperlink>
      <w:r>
        <w:rPr>
          <w:sz w:val="22"/>
        </w:rPr>
        <w:t xml:space="preserve">  </w:t>
      </w:r>
    </w:p>
    <w:p w14:paraId="55D26B44" w14:textId="5E8D5DC4" w:rsidR="003A3711" w:rsidRDefault="003A3711" w:rsidP="004E796A">
      <w:pPr>
        <w:spacing w:line="360" w:lineRule="auto"/>
        <w:jc w:val="both"/>
        <w:rPr>
          <w:sz w:val="22"/>
        </w:rPr>
      </w:pPr>
      <w:r>
        <w:rPr>
          <w:sz w:val="22"/>
        </w:rPr>
        <w:t>ufficiotecnico@comune.medolago.bg.it</w:t>
      </w:r>
    </w:p>
    <w:p w14:paraId="272A9F71" w14:textId="14946AAC" w:rsidR="00BA201C" w:rsidRPr="00BA201C" w:rsidRDefault="00BA201C" w:rsidP="004E796A">
      <w:pPr>
        <w:spacing w:line="360" w:lineRule="auto"/>
        <w:jc w:val="both"/>
        <w:rPr>
          <w:sz w:val="22"/>
        </w:rPr>
      </w:pPr>
      <w:hyperlink r:id="rId6" w:history="1">
        <w:r w:rsidRPr="00BA201C">
          <w:rPr>
            <w:sz w:val="22"/>
          </w:rPr>
          <w:t>comune.medolago.bg@halleycert.it</w:t>
        </w:r>
      </w:hyperlink>
      <w:r w:rsidR="003A3711">
        <w:rPr>
          <w:sz w:val="22"/>
        </w:rPr>
        <w:t xml:space="preserve">  (PEC).</w:t>
      </w:r>
    </w:p>
    <w:p w14:paraId="29337A22" w14:textId="77777777" w:rsidR="00F94C1E" w:rsidRDefault="00F94C1E" w:rsidP="004E796A">
      <w:pPr>
        <w:spacing w:line="360" w:lineRule="auto"/>
        <w:jc w:val="both"/>
        <w:rPr>
          <w:sz w:val="22"/>
        </w:rPr>
      </w:pPr>
    </w:p>
    <w:p w14:paraId="36E13A27" w14:textId="3B3E4297" w:rsidR="007E0BB9" w:rsidRDefault="00BA201C" w:rsidP="004E796A">
      <w:pPr>
        <w:pStyle w:val="Corpotesto"/>
        <w:spacing w:line="360" w:lineRule="auto"/>
        <w:jc w:val="both"/>
      </w:pPr>
      <w:r>
        <w:t>Medolago</w:t>
      </w:r>
      <w:r w:rsidR="007E0BB9">
        <w:t xml:space="preserve">, </w:t>
      </w:r>
      <w:r w:rsidR="001C487F">
        <w:t>14</w:t>
      </w:r>
      <w:r w:rsidR="00413D49">
        <w:t xml:space="preserve"> luglio</w:t>
      </w:r>
      <w:r w:rsidR="00F63BE4">
        <w:t xml:space="preserve"> </w:t>
      </w:r>
      <w:r w:rsidR="007E0BB9">
        <w:t>20</w:t>
      </w:r>
      <w:r w:rsidR="00242FB4">
        <w:t>2</w:t>
      </w:r>
      <w:r w:rsidR="00413D49">
        <w:t>6</w:t>
      </w:r>
      <w:r w:rsidR="007E0BB9">
        <w:t>.</w:t>
      </w:r>
    </w:p>
    <w:p w14:paraId="7980AECD" w14:textId="77777777" w:rsidR="007E0BB9" w:rsidRDefault="007E0BB9" w:rsidP="004E796A">
      <w:pPr>
        <w:pStyle w:val="Corpotesto"/>
        <w:spacing w:line="360" w:lineRule="auto"/>
        <w:jc w:val="both"/>
      </w:pPr>
      <w:r>
        <w:t xml:space="preserve">Il </w:t>
      </w:r>
      <w:r w:rsidR="00DE5541">
        <w:t>R</w:t>
      </w:r>
      <w:r>
        <w:t xml:space="preserve">esponsabile </w:t>
      </w:r>
      <w:r w:rsidR="00BA4765">
        <w:t>del</w:t>
      </w:r>
      <w:r w:rsidR="00C15AFD">
        <w:t xml:space="preserve"> Settore Territorio</w:t>
      </w:r>
      <w:r w:rsidR="00BD2791">
        <w:t>.</w:t>
      </w:r>
      <w:r>
        <w:t xml:space="preserve"> </w:t>
      </w:r>
    </w:p>
    <w:p w14:paraId="58BED6FF" w14:textId="77777777" w:rsidR="007E0BB9" w:rsidRDefault="007E0BB9" w:rsidP="004E796A">
      <w:pPr>
        <w:pStyle w:val="Corpotesto"/>
        <w:spacing w:line="360" w:lineRule="auto"/>
        <w:jc w:val="both"/>
      </w:pPr>
      <w:r>
        <w:t xml:space="preserve">Umberto Tibaldi </w:t>
      </w:r>
    </w:p>
    <w:p w14:paraId="2C4ADD77" w14:textId="77777777" w:rsidR="00A4508A" w:rsidRDefault="00A4508A" w:rsidP="00A50EBB">
      <w:pPr>
        <w:spacing w:line="480" w:lineRule="atLeast"/>
        <w:ind w:left="3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4F1ED620" w14:textId="77777777" w:rsidR="00A4508A" w:rsidRDefault="00A4508A"/>
    <w:sectPr w:rsidR="00A4508A">
      <w:pgSz w:w="11906" w:h="16838"/>
      <w:pgMar w:top="2381" w:right="2835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900"/>
    <w:multiLevelType w:val="hybridMultilevel"/>
    <w:tmpl w:val="0BF04C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18FB"/>
    <w:multiLevelType w:val="hybridMultilevel"/>
    <w:tmpl w:val="21A050C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70DF5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5C00"/>
    <w:multiLevelType w:val="singleLevel"/>
    <w:tmpl w:val="D924C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C4466B"/>
    <w:multiLevelType w:val="hybridMultilevel"/>
    <w:tmpl w:val="5D420F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179E7"/>
    <w:multiLevelType w:val="singleLevel"/>
    <w:tmpl w:val="423204C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731051"/>
    <w:multiLevelType w:val="hybridMultilevel"/>
    <w:tmpl w:val="4A6A3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70DF5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160D9"/>
    <w:multiLevelType w:val="hybridMultilevel"/>
    <w:tmpl w:val="4E0462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7506B"/>
    <w:multiLevelType w:val="hybridMultilevel"/>
    <w:tmpl w:val="F2C06EBA"/>
    <w:lvl w:ilvl="0" w:tplc="7A7C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67F"/>
    <w:multiLevelType w:val="hybridMultilevel"/>
    <w:tmpl w:val="9AC2A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70DF5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28C5"/>
    <w:multiLevelType w:val="hybridMultilevel"/>
    <w:tmpl w:val="9064EA22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FFA3CDB"/>
    <w:multiLevelType w:val="hybridMultilevel"/>
    <w:tmpl w:val="98F21F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70DF5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E6F18"/>
    <w:multiLevelType w:val="hybridMultilevel"/>
    <w:tmpl w:val="8236D19E"/>
    <w:lvl w:ilvl="0" w:tplc="117E6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13C19"/>
    <w:multiLevelType w:val="hybridMultilevel"/>
    <w:tmpl w:val="A6AEF944"/>
    <w:lvl w:ilvl="0" w:tplc="F934D3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333695">
    <w:abstractNumId w:val="11"/>
  </w:num>
  <w:num w:numId="2" w16cid:durableId="1430083562">
    <w:abstractNumId w:val="3"/>
  </w:num>
  <w:num w:numId="3" w16cid:durableId="88816709">
    <w:abstractNumId w:val="6"/>
  </w:num>
  <w:num w:numId="4" w16cid:durableId="1493794245">
    <w:abstractNumId w:val="8"/>
  </w:num>
  <w:num w:numId="5" w16cid:durableId="1235622393">
    <w:abstractNumId w:val="12"/>
  </w:num>
  <w:num w:numId="6" w16cid:durableId="616907806">
    <w:abstractNumId w:val="9"/>
  </w:num>
  <w:num w:numId="7" w16cid:durableId="1710566064">
    <w:abstractNumId w:val="4"/>
  </w:num>
  <w:num w:numId="8" w16cid:durableId="1497768669">
    <w:abstractNumId w:val="2"/>
  </w:num>
  <w:num w:numId="9" w16cid:durableId="906115480">
    <w:abstractNumId w:val="5"/>
  </w:num>
  <w:num w:numId="10" w16cid:durableId="855114703">
    <w:abstractNumId w:val="10"/>
  </w:num>
  <w:num w:numId="11" w16cid:durableId="1425878960">
    <w:abstractNumId w:val="1"/>
  </w:num>
  <w:num w:numId="12" w16cid:durableId="712924672">
    <w:abstractNumId w:val="0"/>
  </w:num>
  <w:num w:numId="13" w16cid:durableId="1894073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0E"/>
    <w:rsid w:val="000C7BBA"/>
    <w:rsid w:val="001206BD"/>
    <w:rsid w:val="00152AE0"/>
    <w:rsid w:val="00166ACA"/>
    <w:rsid w:val="00193F69"/>
    <w:rsid w:val="00197ABB"/>
    <w:rsid w:val="001C487F"/>
    <w:rsid w:val="001C7F43"/>
    <w:rsid w:val="002352AC"/>
    <w:rsid w:val="00242FB4"/>
    <w:rsid w:val="002D413D"/>
    <w:rsid w:val="003A3711"/>
    <w:rsid w:val="003B117E"/>
    <w:rsid w:val="003B230F"/>
    <w:rsid w:val="003E1354"/>
    <w:rsid w:val="00413369"/>
    <w:rsid w:val="00413D49"/>
    <w:rsid w:val="004A1451"/>
    <w:rsid w:val="004A5092"/>
    <w:rsid w:val="004E796A"/>
    <w:rsid w:val="004F05D8"/>
    <w:rsid w:val="00515A93"/>
    <w:rsid w:val="00516740"/>
    <w:rsid w:val="005E0E7E"/>
    <w:rsid w:val="005E35FA"/>
    <w:rsid w:val="005F18CF"/>
    <w:rsid w:val="0060070E"/>
    <w:rsid w:val="0062717A"/>
    <w:rsid w:val="00672EF3"/>
    <w:rsid w:val="00755C8D"/>
    <w:rsid w:val="0076615E"/>
    <w:rsid w:val="007E0BB9"/>
    <w:rsid w:val="00836168"/>
    <w:rsid w:val="008802FA"/>
    <w:rsid w:val="00892D27"/>
    <w:rsid w:val="008A33AA"/>
    <w:rsid w:val="008D7881"/>
    <w:rsid w:val="008E39CB"/>
    <w:rsid w:val="009167B7"/>
    <w:rsid w:val="00937D8D"/>
    <w:rsid w:val="00973089"/>
    <w:rsid w:val="009A097E"/>
    <w:rsid w:val="00A22EE2"/>
    <w:rsid w:val="00A230A2"/>
    <w:rsid w:val="00A337A2"/>
    <w:rsid w:val="00A4508A"/>
    <w:rsid w:val="00A50EBB"/>
    <w:rsid w:val="00A523DF"/>
    <w:rsid w:val="00A97B9A"/>
    <w:rsid w:val="00B23348"/>
    <w:rsid w:val="00BA201C"/>
    <w:rsid w:val="00BA4765"/>
    <w:rsid w:val="00BB53AE"/>
    <w:rsid w:val="00BC68AE"/>
    <w:rsid w:val="00BD2791"/>
    <w:rsid w:val="00C15AFD"/>
    <w:rsid w:val="00C40BDF"/>
    <w:rsid w:val="00C449B4"/>
    <w:rsid w:val="00C9536F"/>
    <w:rsid w:val="00DB689E"/>
    <w:rsid w:val="00DE5541"/>
    <w:rsid w:val="00E159F6"/>
    <w:rsid w:val="00E17989"/>
    <w:rsid w:val="00E240DB"/>
    <w:rsid w:val="00E34603"/>
    <w:rsid w:val="00E778D8"/>
    <w:rsid w:val="00F2472D"/>
    <w:rsid w:val="00F56FFE"/>
    <w:rsid w:val="00F63BE4"/>
    <w:rsid w:val="00F94C1E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2381A"/>
  <w15:chartTrackingRefBased/>
  <w15:docId w15:val="{56A54F7F-764E-4319-AD49-8BF05F60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jc w:val="center"/>
      <w:outlineLvl w:val="0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tLeast"/>
    </w:pPr>
    <w:rPr>
      <w:sz w:val="22"/>
    </w:rPr>
  </w:style>
  <w:style w:type="paragraph" w:styleId="Rientrocorpodeltesto">
    <w:name w:val="Body Text Indent"/>
    <w:basedOn w:val="Normale"/>
    <w:pPr>
      <w:spacing w:line="480" w:lineRule="atLeast"/>
      <w:ind w:left="180"/>
      <w:jc w:val="both"/>
    </w:pPr>
    <w:rPr>
      <w:sz w:val="22"/>
    </w:rPr>
  </w:style>
  <w:style w:type="paragraph" w:styleId="Corpodeltesto2">
    <w:name w:val="Body Text 2"/>
    <w:basedOn w:val="Normale"/>
    <w:pPr>
      <w:spacing w:line="480" w:lineRule="atLeast"/>
      <w:jc w:val="both"/>
    </w:pPr>
    <w:rPr>
      <w:sz w:val="22"/>
    </w:rPr>
  </w:style>
  <w:style w:type="character" w:styleId="Collegamentoipertestuale">
    <w:name w:val="Hyperlink"/>
    <w:uiPriority w:val="99"/>
    <w:unhideWhenUsed/>
    <w:rsid w:val="00F94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edolago.bg@halleycert.it" TargetMode="External"/><Relationship Id="rId5" Type="http://schemas.openxmlformats.org/officeDocument/2006/relationships/hyperlink" Target="mailto:protocollo@comune.medolago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MEDOLAGO (BG) –INTERPRETAZIONE AUTENTICA DELL’ART</vt:lpstr>
    </vt:vector>
  </TitlesOfParts>
  <Company>Comune di Medolago</Company>
  <LinksUpToDate>false</LinksUpToDate>
  <CharactersWithSpaces>1467</CharactersWithSpaces>
  <SharedDoc>false</SharedDoc>
  <HLinks>
    <vt:vector size="12" baseType="variant">
      <vt:variant>
        <vt:i4>393248</vt:i4>
      </vt:variant>
      <vt:variant>
        <vt:i4>3</vt:i4>
      </vt:variant>
      <vt:variant>
        <vt:i4>0</vt:i4>
      </vt:variant>
      <vt:variant>
        <vt:i4>5</vt:i4>
      </vt:variant>
      <vt:variant>
        <vt:lpwstr>mailto:comune.medolago.bg@halleycert.it</vt:lpwstr>
      </vt:variant>
      <vt:variant>
        <vt:lpwstr/>
      </vt:variant>
      <vt:variant>
        <vt:i4>786474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mailto:protocollo@comune.medolago.bg.it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MEDOLAGO (BG) –INTERPRETAZIONE AUTENTICA DELL’ART</dc:title>
  <dc:subject/>
  <dc:creator>Ufficio tecnico</dc:creator>
  <cp:keywords/>
  <cp:lastModifiedBy>Umberto Tibaldi</cp:lastModifiedBy>
  <cp:revision>3</cp:revision>
  <cp:lastPrinted>2010-08-17T08:20:00Z</cp:lastPrinted>
  <dcterms:created xsi:type="dcterms:W3CDTF">2026-06-29T19:04:00Z</dcterms:created>
  <dcterms:modified xsi:type="dcterms:W3CDTF">2026-07-07T10:03:00Z</dcterms:modified>
</cp:coreProperties>
</file>