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C62B" w14:textId="59B86B9F" w:rsidR="00247528" w:rsidRPr="007E0AD1" w:rsidRDefault="00E32626" w:rsidP="00AB5AB3">
      <w:pPr>
        <w:tabs>
          <w:tab w:val="center" w:pos="8275"/>
        </w:tabs>
        <w:spacing w:after="0" w:line="217" w:lineRule="auto"/>
        <w:ind w:left="0" w:firstLine="0"/>
        <w:jc w:val="left"/>
        <w:rPr>
          <w:rFonts w:ascii="Arial" w:hAnsi="Arial" w:cs="Arial"/>
          <w:szCs w:val="20"/>
        </w:rPr>
      </w:pPr>
      <w:r>
        <w:rPr>
          <w:sz w:val="24"/>
        </w:rPr>
        <w:tab/>
      </w:r>
      <w:r w:rsidRPr="007E0AD1">
        <w:rPr>
          <w:rFonts w:ascii="Arial" w:hAnsi="Arial" w:cs="Arial"/>
          <w:szCs w:val="20"/>
        </w:rPr>
        <w:t>ALL'UFFICIO TRIBUTI</w:t>
      </w:r>
    </w:p>
    <w:p w14:paraId="2669333E" w14:textId="5D3AE4D4" w:rsidR="00247528" w:rsidRPr="007E0AD1" w:rsidRDefault="00E32626" w:rsidP="00AB5AB3">
      <w:pPr>
        <w:spacing w:after="0" w:line="259" w:lineRule="auto"/>
        <w:ind w:left="0" w:right="860" w:firstLine="0"/>
        <w:jc w:val="right"/>
        <w:rPr>
          <w:rFonts w:ascii="Arial" w:hAnsi="Arial" w:cs="Arial"/>
          <w:szCs w:val="20"/>
        </w:rPr>
      </w:pPr>
      <w:r w:rsidRPr="007E0AD1">
        <w:rPr>
          <w:rFonts w:ascii="Arial" w:hAnsi="Arial" w:cs="Arial"/>
          <w:szCs w:val="20"/>
        </w:rPr>
        <w:t>DEL COMUNE Dl MEDOLAGO</w:t>
      </w:r>
    </w:p>
    <w:p w14:paraId="37698A15" w14:textId="00B53793" w:rsidR="00AB5AB3" w:rsidRPr="007E0AD1" w:rsidRDefault="00AB5AB3" w:rsidP="00AB5AB3">
      <w:pPr>
        <w:spacing w:after="0" w:line="259" w:lineRule="auto"/>
        <w:ind w:left="0" w:right="860" w:firstLine="0"/>
        <w:jc w:val="right"/>
        <w:rPr>
          <w:rFonts w:ascii="Arial" w:hAnsi="Arial" w:cs="Arial"/>
          <w:szCs w:val="20"/>
        </w:rPr>
      </w:pPr>
      <w:r w:rsidRPr="007E0AD1">
        <w:rPr>
          <w:rFonts w:ascii="Arial" w:hAnsi="Arial" w:cs="Arial"/>
          <w:szCs w:val="20"/>
        </w:rPr>
        <w:t>tributi@comune.medolago.bg.it</w:t>
      </w:r>
    </w:p>
    <w:p w14:paraId="528F4445" w14:textId="77777777" w:rsidR="00AB5AB3" w:rsidRPr="007E0AD1" w:rsidRDefault="00AB5AB3">
      <w:pPr>
        <w:spacing w:after="569" w:line="259" w:lineRule="auto"/>
        <w:ind w:left="0" w:right="860" w:firstLine="0"/>
        <w:jc w:val="right"/>
        <w:rPr>
          <w:rFonts w:ascii="Arial" w:hAnsi="Arial" w:cs="Arial"/>
          <w:szCs w:val="20"/>
        </w:rPr>
      </w:pPr>
    </w:p>
    <w:p w14:paraId="2CDFA046" w14:textId="77777777" w:rsidR="00247528" w:rsidRPr="007E0AD1" w:rsidRDefault="00E32626">
      <w:pPr>
        <w:ind w:left="10" w:right="-2"/>
        <w:rPr>
          <w:rFonts w:ascii="Arial" w:hAnsi="Arial" w:cs="Arial"/>
          <w:szCs w:val="20"/>
        </w:rPr>
      </w:pPr>
      <w:r w:rsidRPr="007E0AD1">
        <w:rPr>
          <w:rFonts w:ascii="Arial" w:hAnsi="Arial" w:cs="Arial"/>
          <w:szCs w:val="20"/>
        </w:rPr>
        <w:t xml:space="preserve">Il/La sottoscritto/a </w:t>
      </w:r>
      <w:r w:rsidRPr="007E0AD1">
        <w:rPr>
          <w:rFonts w:ascii="Arial" w:hAnsi="Arial" w:cs="Arial"/>
          <w:noProof/>
          <w:szCs w:val="20"/>
        </w:rPr>
        <w:drawing>
          <wp:inline distT="0" distB="0" distL="0" distR="0" wp14:anchorId="33E568D0" wp14:editId="60F8618C">
            <wp:extent cx="5612765" cy="220980"/>
            <wp:effectExtent l="0" t="0" r="6985" b="7620"/>
            <wp:docPr id="2967" name="Picture 2967"/>
            <wp:cNvGraphicFramePr/>
            <a:graphic xmlns:a="http://schemas.openxmlformats.org/drawingml/2006/main">
              <a:graphicData uri="http://schemas.openxmlformats.org/drawingml/2006/picture">
                <pic:pic xmlns:pic="http://schemas.openxmlformats.org/drawingml/2006/picture">
                  <pic:nvPicPr>
                    <pic:cNvPr id="2967" name="Picture 2967"/>
                    <pic:cNvPicPr/>
                  </pic:nvPicPr>
                  <pic:blipFill>
                    <a:blip r:embed="rId7"/>
                    <a:stretch>
                      <a:fillRect/>
                    </a:stretch>
                  </pic:blipFill>
                  <pic:spPr>
                    <a:xfrm>
                      <a:off x="0" y="0"/>
                      <a:ext cx="5612765" cy="220980"/>
                    </a:xfrm>
                    <a:prstGeom prst="rect">
                      <a:avLst/>
                    </a:prstGeom>
                  </pic:spPr>
                </pic:pic>
              </a:graphicData>
            </a:graphic>
          </wp:inline>
        </w:drawing>
      </w:r>
    </w:p>
    <w:p w14:paraId="1A14739A" w14:textId="4127A0DB" w:rsidR="00247528" w:rsidRPr="007E0AD1" w:rsidRDefault="00E32626">
      <w:pPr>
        <w:tabs>
          <w:tab w:val="center" w:pos="4517"/>
          <w:tab w:val="center" w:pos="8929"/>
        </w:tabs>
        <w:spacing w:after="34" w:line="222" w:lineRule="auto"/>
        <w:ind w:left="0" w:firstLine="0"/>
        <w:jc w:val="left"/>
        <w:rPr>
          <w:rFonts w:ascii="Arial" w:hAnsi="Arial" w:cs="Arial"/>
          <w:szCs w:val="20"/>
        </w:rPr>
      </w:pPr>
      <w:r w:rsidRPr="007E0AD1">
        <w:rPr>
          <w:rFonts w:ascii="Arial" w:hAnsi="Arial" w:cs="Arial"/>
          <w:szCs w:val="20"/>
        </w:rPr>
        <w:t>residente a____________________________</w:t>
      </w:r>
      <w:r w:rsidRPr="007E0AD1">
        <w:rPr>
          <w:rFonts w:ascii="Arial" w:hAnsi="Arial" w:cs="Arial"/>
          <w:szCs w:val="20"/>
        </w:rPr>
        <w:tab/>
        <w:t>via__________________________________________</w:t>
      </w:r>
      <w:r w:rsidRPr="007E0AD1">
        <w:rPr>
          <w:rFonts w:ascii="Arial" w:hAnsi="Arial" w:cs="Arial"/>
          <w:szCs w:val="20"/>
        </w:rPr>
        <w:tab/>
        <w:t>n__________</w:t>
      </w:r>
    </w:p>
    <w:p w14:paraId="3E051E03" w14:textId="52724C0D" w:rsidR="00247528" w:rsidRPr="007E0AD1" w:rsidRDefault="00445EDD" w:rsidP="00E32626">
      <w:pPr>
        <w:tabs>
          <w:tab w:val="center" w:pos="6130"/>
        </w:tabs>
        <w:spacing w:after="34" w:line="222" w:lineRule="auto"/>
        <w:ind w:left="0" w:firstLine="0"/>
        <w:jc w:val="left"/>
        <w:rPr>
          <w:rFonts w:ascii="Arial" w:hAnsi="Arial" w:cs="Arial"/>
          <w:szCs w:val="20"/>
        </w:rPr>
      </w:pPr>
      <w:r>
        <w:rPr>
          <w:rFonts w:ascii="Arial" w:hAnsi="Arial" w:cs="Arial"/>
          <w:szCs w:val="20"/>
        </w:rPr>
        <w:br/>
      </w:r>
      <w:r w:rsidR="00E32626" w:rsidRPr="007E0AD1">
        <w:rPr>
          <w:rFonts w:ascii="Arial" w:hAnsi="Arial" w:cs="Arial"/>
          <w:szCs w:val="20"/>
        </w:rPr>
        <w:t>EMAIL _______________________________________________________Contatto Tel. ______________________</w:t>
      </w:r>
    </w:p>
    <w:p w14:paraId="6C531F98" w14:textId="77777777" w:rsidR="00AB5AB3" w:rsidRPr="007E0AD1" w:rsidRDefault="00AB5AB3">
      <w:pPr>
        <w:spacing w:after="218" w:line="259" w:lineRule="auto"/>
        <w:ind w:left="71" w:right="61" w:hanging="10"/>
        <w:jc w:val="center"/>
        <w:rPr>
          <w:rFonts w:ascii="Arial" w:hAnsi="Arial" w:cs="Arial"/>
          <w:szCs w:val="20"/>
        </w:rPr>
      </w:pPr>
    </w:p>
    <w:p w14:paraId="655D37F2" w14:textId="7ADF8736" w:rsidR="00247528" w:rsidRPr="007E0AD1" w:rsidRDefault="00E32626">
      <w:pPr>
        <w:spacing w:after="218" w:line="259" w:lineRule="auto"/>
        <w:ind w:left="71" w:right="61" w:hanging="10"/>
        <w:jc w:val="center"/>
        <w:rPr>
          <w:rFonts w:ascii="Arial" w:hAnsi="Arial" w:cs="Arial"/>
          <w:szCs w:val="20"/>
        </w:rPr>
      </w:pPr>
      <w:r w:rsidRPr="007E0AD1">
        <w:rPr>
          <w:rFonts w:ascii="Arial" w:hAnsi="Arial" w:cs="Arial"/>
          <w:szCs w:val="20"/>
        </w:rPr>
        <w:t>ln qualità di</w:t>
      </w:r>
      <w:r w:rsidR="00776557" w:rsidRPr="007E0AD1">
        <w:rPr>
          <w:rFonts w:ascii="Arial" w:hAnsi="Arial" w:cs="Arial"/>
          <w:noProof/>
          <w:szCs w:val="20"/>
        </w:rPr>
        <w:t xml:space="preserve"> </w:t>
      </w:r>
      <w:r w:rsidR="00776557" w:rsidRPr="007E0AD1">
        <w:rPr>
          <w:rFonts w:ascii="Arial" w:hAnsi="Arial" w:cs="Arial"/>
          <w:noProof/>
          <w:szCs w:val="20"/>
        </w:rPr>
        <w:drawing>
          <wp:inline distT="0" distB="0" distL="0" distR="0" wp14:anchorId="158DAE1A" wp14:editId="775CDDE7">
            <wp:extent cx="67865" cy="77562"/>
            <wp:effectExtent l="0" t="0" r="0" b="0"/>
            <wp:docPr id="2" name="Picture 2564"/>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8"/>
                    <a:stretch>
                      <a:fillRect/>
                    </a:stretch>
                  </pic:blipFill>
                  <pic:spPr>
                    <a:xfrm>
                      <a:off x="0" y="0"/>
                      <a:ext cx="67865" cy="77562"/>
                    </a:xfrm>
                    <a:prstGeom prst="rect">
                      <a:avLst/>
                    </a:prstGeom>
                  </pic:spPr>
                </pic:pic>
              </a:graphicData>
            </a:graphic>
          </wp:inline>
        </w:drawing>
      </w:r>
      <w:r w:rsidR="00776557" w:rsidRPr="007E0AD1">
        <w:rPr>
          <w:rFonts w:ascii="Arial" w:hAnsi="Arial" w:cs="Arial"/>
          <w:szCs w:val="20"/>
        </w:rPr>
        <w:t xml:space="preserve"> </w:t>
      </w:r>
      <w:r w:rsidRPr="007E0AD1">
        <w:rPr>
          <w:rFonts w:ascii="Arial" w:hAnsi="Arial" w:cs="Arial"/>
          <w:szCs w:val="20"/>
        </w:rPr>
        <w:t xml:space="preserve"> proprietario </w:t>
      </w:r>
      <w:r w:rsidR="00776557" w:rsidRPr="007E0AD1">
        <w:rPr>
          <w:rFonts w:ascii="Arial" w:hAnsi="Arial" w:cs="Arial"/>
          <w:noProof/>
          <w:szCs w:val="20"/>
        </w:rPr>
        <w:drawing>
          <wp:inline distT="0" distB="0" distL="0" distR="0" wp14:anchorId="3F97F5D0" wp14:editId="43BDFD1C">
            <wp:extent cx="67865" cy="77562"/>
            <wp:effectExtent l="0" t="0" r="0" b="0"/>
            <wp:docPr id="3" name="Picture 2564"/>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8"/>
                    <a:stretch>
                      <a:fillRect/>
                    </a:stretch>
                  </pic:blipFill>
                  <pic:spPr>
                    <a:xfrm>
                      <a:off x="0" y="0"/>
                      <a:ext cx="67865" cy="77562"/>
                    </a:xfrm>
                    <a:prstGeom prst="rect">
                      <a:avLst/>
                    </a:prstGeom>
                  </pic:spPr>
                </pic:pic>
              </a:graphicData>
            </a:graphic>
          </wp:inline>
        </w:drawing>
      </w:r>
      <w:r w:rsidR="00776557" w:rsidRPr="007E0AD1">
        <w:rPr>
          <w:rFonts w:ascii="Arial" w:hAnsi="Arial" w:cs="Arial"/>
          <w:szCs w:val="20"/>
        </w:rPr>
        <w:t xml:space="preserve"> </w:t>
      </w:r>
      <w:r w:rsidRPr="007E0AD1">
        <w:rPr>
          <w:rFonts w:ascii="Arial" w:hAnsi="Arial" w:cs="Arial"/>
          <w:szCs w:val="20"/>
        </w:rPr>
        <w:t xml:space="preserve">usufruttuario </w:t>
      </w:r>
      <w:r w:rsidR="00776557" w:rsidRPr="007E0AD1">
        <w:rPr>
          <w:rFonts w:ascii="Arial" w:hAnsi="Arial" w:cs="Arial"/>
          <w:noProof/>
          <w:szCs w:val="20"/>
        </w:rPr>
        <w:drawing>
          <wp:inline distT="0" distB="0" distL="0" distR="0" wp14:anchorId="307F544E" wp14:editId="1FD1FA79">
            <wp:extent cx="67865" cy="77562"/>
            <wp:effectExtent l="0" t="0" r="0" b="0"/>
            <wp:docPr id="4" name="Picture 2564"/>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8"/>
                    <a:stretch>
                      <a:fillRect/>
                    </a:stretch>
                  </pic:blipFill>
                  <pic:spPr>
                    <a:xfrm>
                      <a:off x="0" y="0"/>
                      <a:ext cx="67865" cy="77562"/>
                    </a:xfrm>
                    <a:prstGeom prst="rect">
                      <a:avLst/>
                    </a:prstGeom>
                  </pic:spPr>
                </pic:pic>
              </a:graphicData>
            </a:graphic>
          </wp:inline>
        </w:drawing>
      </w:r>
      <w:r w:rsidR="00776557" w:rsidRPr="007E0AD1">
        <w:rPr>
          <w:rFonts w:ascii="Arial" w:hAnsi="Arial" w:cs="Arial"/>
          <w:szCs w:val="20"/>
        </w:rPr>
        <w:t xml:space="preserve"> </w:t>
      </w:r>
      <w:r w:rsidRPr="007E0AD1">
        <w:rPr>
          <w:rFonts w:ascii="Arial" w:hAnsi="Arial" w:cs="Arial"/>
          <w:szCs w:val="20"/>
        </w:rPr>
        <w:t>altro diritto</w:t>
      </w:r>
    </w:p>
    <w:p w14:paraId="44383D78" w14:textId="049299F5" w:rsidR="00247528" w:rsidRPr="007E0AD1" w:rsidRDefault="00E32626">
      <w:pPr>
        <w:pStyle w:val="Titolo1"/>
        <w:rPr>
          <w:rFonts w:ascii="Arial" w:hAnsi="Arial" w:cs="Arial"/>
          <w:sz w:val="20"/>
          <w:szCs w:val="20"/>
        </w:rPr>
      </w:pPr>
      <w:r w:rsidRPr="007E0AD1">
        <w:rPr>
          <w:rFonts w:ascii="Arial" w:hAnsi="Arial" w:cs="Arial"/>
          <w:sz w:val="20"/>
          <w:szCs w:val="20"/>
        </w:rPr>
        <w:t xml:space="preserve">CHIEDE IL CALCOLO E L'EMISSIONE DEL MODELLO F24 PER IL VERSAMENTO </w:t>
      </w:r>
      <w:r w:rsidR="007E0AD1" w:rsidRPr="007E0AD1">
        <w:rPr>
          <w:rFonts w:ascii="Arial" w:hAnsi="Arial" w:cs="Arial"/>
          <w:sz w:val="20"/>
          <w:szCs w:val="20"/>
        </w:rPr>
        <w:t>IMU</w:t>
      </w:r>
    </w:p>
    <w:p w14:paraId="6EAF40FE" w14:textId="56FDF38B" w:rsidR="00776557" w:rsidRPr="007E0AD1" w:rsidRDefault="00445EDD">
      <w:pPr>
        <w:spacing w:after="156" w:line="451" w:lineRule="auto"/>
        <w:ind w:left="15" w:firstLine="5"/>
        <w:jc w:val="left"/>
        <w:rPr>
          <w:rFonts w:ascii="Arial" w:hAnsi="Arial" w:cs="Arial"/>
          <w:szCs w:val="20"/>
        </w:rPr>
      </w:pPr>
      <w:r>
        <w:rPr>
          <w:rFonts w:ascii="Arial" w:hAnsi="Arial" w:cs="Arial"/>
          <w:szCs w:val="20"/>
        </w:rPr>
        <w:br/>
      </w:r>
      <w:r w:rsidR="00E32626" w:rsidRPr="007E0AD1">
        <w:rPr>
          <w:rFonts w:ascii="Arial" w:hAnsi="Arial" w:cs="Arial"/>
          <w:noProof/>
          <w:szCs w:val="20"/>
        </w:rPr>
        <w:drawing>
          <wp:inline distT="0" distB="0" distL="0" distR="0" wp14:anchorId="77079BD9" wp14:editId="79F2BD54">
            <wp:extent cx="67865" cy="77562"/>
            <wp:effectExtent l="0" t="0" r="0" b="0"/>
            <wp:docPr id="2564" name="Picture 2564"/>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8"/>
                    <a:stretch>
                      <a:fillRect/>
                    </a:stretch>
                  </pic:blipFill>
                  <pic:spPr>
                    <a:xfrm>
                      <a:off x="0" y="0"/>
                      <a:ext cx="67865" cy="77562"/>
                    </a:xfrm>
                    <a:prstGeom prst="rect">
                      <a:avLst/>
                    </a:prstGeom>
                  </pic:spPr>
                </pic:pic>
              </a:graphicData>
            </a:graphic>
          </wp:inline>
        </w:drawing>
      </w:r>
      <w:r w:rsidR="00E32626" w:rsidRPr="007E0AD1">
        <w:rPr>
          <w:rFonts w:ascii="Arial" w:hAnsi="Arial" w:cs="Arial"/>
          <w:szCs w:val="20"/>
        </w:rPr>
        <w:t xml:space="preserve"> Due rate </w:t>
      </w:r>
      <w:r w:rsidR="00776557" w:rsidRPr="007E0AD1">
        <w:rPr>
          <w:rFonts w:ascii="Arial" w:hAnsi="Arial" w:cs="Arial"/>
          <w:szCs w:val="20"/>
        </w:rPr>
        <w:t>acconto e saldo</w:t>
      </w:r>
      <w:r>
        <w:rPr>
          <w:rFonts w:ascii="Arial" w:hAnsi="Arial" w:cs="Arial"/>
          <w:szCs w:val="20"/>
        </w:rPr>
        <w:t xml:space="preserve">                                             </w:t>
      </w:r>
      <w:r w:rsidR="00776557" w:rsidRPr="007E0AD1">
        <w:rPr>
          <w:rFonts w:ascii="Arial" w:hAnsi="Arial" w:cs="Arial"/>
          <w:noProof/>
          <w:szCs w:val="20"/>
        </w:rPr>
        <w:drawing>
          <wp:inline distT="0" distB="0" distL="0" distR="0" wp14:anchorId="734A2320" wp14:editId="7E327A95">
            <wp:extent cx="67865" cy="77562"/>
            <wp:effectExtent l="0" t="0" r="0" b="0"/>
            <wp:docPr id="1" name="Picture 2564"/>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8"/>
                    <a:stretch>
                      <a:fillRect/>
                    </a:stretch>
                  </pic:blipFill>
                  <pic:spPr>
                    <a:xfrm>
                      <a:off x="0" y="0"/>
                      <a:ext cx="67865" cy="77562"/>
                    </a:xfrm>
                    <a:prstGeom prst="rect">
                      <a:avLst/>
                    </a:prstGeom>
                  </pic:spPr>
                </pic:pic>
              </a:graphicData>
            </a:graphic>
          </wp:inline>
        </w:drawing>
      </w:r>
      <w:r w:rsidR="00776557" w:rsidRPr="007E0AD1">
        <w:rPr>
          <w:rFonts w:ascii="Arial" w:hAnsi="Arial" w:cs="Arial"/>
          <w:szCs w:val="20"/>
        </w:rPr>
        <w:t xml:space="preserve"> </w:t>
      </w:r>
      <w:r w:rsidR="00E32626" w:rsidRPr="007E0AD1">
        <w:rPr>
          <w:rFonts w:ascii="Arial" w:hAnsi="Arial" w:cs="Arial"/>
          <w:szCs w:val="20"/>
        </w:rPr>
        <w:t>Unica rata</w:t>
      </w:r>
    </w:p>
    <w:p w14:paraId="1FEC27D6" w14:textId="6476E3DD" w:rsidR="00247528" w:rsidRPr="007E0AD1" w:rsidRDefault="00E32626" w:rsidP="00E32626">
      <w:pPr>
        <w:spacing w:after="156" w:line="451" w:lineRule="auto"/>
        <w:ind w:left="15" w:firstLine="5"/>
        <w:jc w:val="left"/>
        <w:rPr>
          <w:rFonts w:ascii="Arial" w:hAnsi="Arial" w:cs="Arial"/>
          <w:szCs w:val="20"/>
        </w:rPr>
      </w:pPr>
      <w:r w:rsidRPr="007E0AD1">
        <w:rPr>
          <w:rFonts w:ascii="Arial" w:hAnsi="Arial" w:cs="Arial"/>
          <w:szCs w:val="20"/>
        </w:rPr>
        <w:t xml:space="preserve"> A tale scopo SI DICHIARA che nulla è variato rispetto</w:t>
      </w:r>
      <w:r w:rsidR="00927F1E" w:rsidRPr="007E0AD1">
        <w:rPr>
          <w:rFonts w:ascii="Arial" w:hAnsi="Arial" w:cs="Arial"/>
          <w:szCs w:val="20"/>
        </w:rPr>
        <w:t xml:space="preserve"> </w:t>
      </w:r>
      <w:r w:rsidR="00AB5AB3" w:rsidRPr="007E0AD1">
        <w:rPr>
          <w:rFonts w:ascii="Arial" w:hAnsi="Arial" w:cs="Arial"/>
          <w:szCs w:val="20"/>
        </w:rPr>
        <w:t>l</w:t>
      </w:r>
      <w:r w:rsidR="00927F1E" w:rsidRPr="007E0AD1">
        <w:rPr>
          <w:rFonts w:ascii="Arial" w:hAnsi="Arial" w:cs="Arial"/>
          <w:szCs w:val="20"/>
        </w:rPr>
        <w:t>’</w:t>
      </w:r>
      <w:r w:rsidR="00AB5AB3" w:rsidRPr="007E0AD1">
        <w:rPr>
          <w:rFonts w:ascii="Arial" w:hAnsi="Arial" w:cs="Arial"/>
          <w:szCs w:val="20"/>
        </w:rPr>
        <w:t xml:space="preserve">anno precedente </w:t>
      </w:r>
      <w:r w:rsidRPr="007E0AD1">
        <w:rPr>
          <w:rFonts w:ascii="Arial" w:hAnsi="Arial" w:cs="Arial"/>
          <w:noProof/>
          <w:szCs w:val="20"/>
        </w:rPr>
        <w:drawing>
          <wp:inline distT="0" distB="0" distL="0" distR="0" wp14:anchorId="3743C7B8" wp14:editId="3E51BC67">
            <wp:extent cx="3232" cy="3232"/>
            <wp:effectExtent l="0" t="0" r="0" b="0"/>
            <wp:docPr id="2565" name="Picture 2565"/>
            <wp:cNvGraphicFramePr/>
            <a:graphic xmlns:a="http://schemas.openxmlformats.org/drawingml/2006/main">
              <a:graphicData uri="http://schemas.openxmlformats.org/drawingml/2006/picture">
                <pic:pic xmlns:pic="http://schemas.openxmlformats.org/drawingml/2006/picture">
                  <pic:nvPicPr>
                    <pic:cNvPr id="2565" name="Picture 2565"/>
                    <pic:cNvPicPr/>
                  </pic:nvPicPr>
                  <pic:blipFill>
                    <a:blip r:embed="rId9"/>
                    <a:stretch>
                      <a:fillRect/>
                    </a:stretch>
                  </pic:blipFill>
                  <pic:spPr>
                    <a:xfrm>
                      <a:off x="0" y="0"/>
                      <a:ext cx="3232" cy="3232"/>
                    </a:xfrm>
                    <a:prstGeom prst="rect">
                      <a:avLst/>
                    </a:prstGeom>
                  </pic:spPr>
                </pic:pic>
              </a:graphicData>
            </a:graphic>
          </wp:inline>
        </w:drawing>
      </w:r>
      <w:r w:rsidRPr="007E0AD1">
        <w:rPr>
          <w:rFonts w:ascii="Arial" w:hAnsi="Arial" w:cs="Arial"/>
          <w:szCs w:val="20"/>
        </w:rPr>
        <w:t xml:space="preserve">e che il calcolo richiesto si riferisce ai </w:t>
      </w:r>
      <w:r w:rsidRPr="007E0AD1">
        <w:rPr>
          <w:rFonts w:ascii="Arial" w:hAnsi="Arial" w:cs="Arial"/>
          <w:noProof/>
          <w:szCs w:val="20"/>
        </w:rPr>
        <w:drawing>
          <wp:inline distT="0" distB="0" distL="0" distR="0" wp14:anchorId="60B59E19" wp14:editId="327F0764">
            <wp:extent cx="3232" cy="3232"/>
            <wp:effectExtent l="0" t="0" r="0" b="0"/>
            <wp:docPr id="2566" name="Picture 2566"/>
            <wp:cNvGraphicFramePr/>
            <a:graphic xmlns:a="http://schemas.openxmlformats.org/drawingml/2006/main">
              <a:graphicData uri="http://schemas.openxmlformats.org/drawingml/2006/picture">
                <pic:pic xmlns:pic="http://schemas.openxmlformats.org/drawingml/2006/picture">
                  <pic:nvPicPr>
                    <pic:cNvPr id="2566" name="Picture 2566"/>
                    <pic:cNvPicPr/>
                  </pic:nvPicPr>
                  <pic:blipFill>
                    <a:blip r:embed="rId10"/>
                    <a:stretch>
                      <a:fillRect/>
                    </a:stretch>
                  </pic:blipFill>
                  <pic:spPr>
                    <a:xfrm>
                      <a:off x="0" y="0"/>
                      <a:ext cx="3232" cy="3232"/>
                    </a:xfrm>
                    <a:prstGeom prst="rect">
                      <a:avLst/>
                    </a:prstGeom>
                  </pic:spPr>
                </pic:pic>
              </a:graphicData>
            </a:graphic>
          </wp:inline>
        </w:drawing>
      </w:r>
      <w:r w:rsidRPr="007E0AD1">
        <w:rPr>
          <w:rFonts w:ascii="Arial" w:hAnsi="Arial" w:cs="Arial"/>
          <w:szCs w:val="20"/>
        </w:rPr>
        <w:t>beni i cui dati catastali corrispondono a:</w:t>
      </w:r>
    </w:p>
    <w:tbl>
      <w:tblPr>
        <w:tblStyle w:val="Grigliatabella"/>
        <w:tblW w:w="5077" w:type="pct"/>
        <w:tblLook w:val="04A0" w:firstRow="1" w:lastRow="0" w:firstColumn="1" w:lastColumn="0" w:noHBand="0" w:noVBand="1"/>
      </w:tblPr>
      <w:tblGrid>
        <w:gridCol w:w="2318"/>
        <w:gridCol w:w="1331"/>
        <w:gridCol w:w="1720"/>
        <w:gridCol w:w="1101"/>
        <w:gridCol w:w="1584"/>
        <w:gridCol w:w="2591"/>
      </w:tblGrid>
      <w:tr w:rsidR="00AB5AB3" w:rsidRPr="007E0AD1" w14:paraId="0ADCBEEF" w14:textId="77777777" w:rsidTr="00AB5AB3">
        <w:trPr>
          <w:trHeight w:val="252"/>
        </w:trPr>
        <w:tc>
          <w:tcPr>
            <w:tcW w:w="1089" w:type="pct"/>
          </w:tcPr>
          <w:p w14:paraId="75466DD3" w14:textId="1A0D9398" w:rsidR="00AB5AB3" w:rsidRPr="007E0AD1" w:rsidRDefault="00AB5AB3" w:rsidP="008E7084">
            <w:pPr>
              <w:rPr>
                <w:rFonts w:ascii="Arial" w:hAnsi="Arial" w:cs="Arial"/>
                <w:szCs w:val="20"/>
              </w:rPr>
            </w:pPr>
            <w:r w:rsidRPr="007E0AD1">
              <w:rPr>
                <w:rFonts w:ascii="Arial" w:hAnsi="Arial" w:cs="Arial"/>
                <w:szCs w:val="20"/>
              </w:rPr>
              <w:t>CAT</w:t>
            </w:r>
            <w:r w:rsidR="007E0AD1">
              <w:rPr>
                <w:rFonts w:ascii="Arial" w:hAnsi="Arial" w:cs="Arial"/>
                <w:szCs w:val="20"/>
              </w:rPr>
              <w:t>EGORIA</w:t>
            </w:r>
          </w:p>
        </w:tc>
        <w:tc>
          <w:tcPr>
            <w:tcW w:w="2694" w:type="pct"/>
            <w:gridSpan w:val="4"/>
          </w:tcPr>
          <w:p w14:paraId="29F01C48" w14:textId="77777777" w:rsidR="00AB5AB3" w:rsidRPr="007E0AD1" w:rsidRDefault="00AB5AB3" w:rsidP="008E7084">
            <w:pPr>
              <w:rPr>
                <w:rFonts w:ascii="Arial" w:hAnsi="Arial" w:cs="Arial"/>
                <w:szCs w:val="20"/>
              </w:rPr>
            </w:pPr>
            <w:r w:rsidRPr="007E0AD1">
              <w:rPr>
                <w:rFonts w:ascii="Arial" w:hAnsi="Arial" w:cs="Arial"/>
                <w:szCs w:val="20"/>
              </w:rPr>
              <w:t>IDENTIFICATIVI CATASTALI</w:t>
            </w:r>
          </w:p>
        </w:tc>
        <w:tc>
          <w:tcPr>
            <w:tcW w:w="1217" w:type="pct"/>
          </w:tcPr>
          <w:p w14:paraId="7B79CDE5" w14:textId="77777777" w:rsidR="00AB5AB3" w:rsidRPr="007E0AD1" w:rsidRDefault="00AB5AB3" w:rsidP="008E7084">
            <w:pPr>
              <w:rPr>
                <w:rFonts w:ascii="Arial" w:hAnsi="Arial" w:cs="Arial"/>
                <w:szCs w:val="20"/>
              </w:rPr>
            </w:pPr>
            <w:r w:rsidRPr="007E0AD1">
              <w:rPr>
                <w:rFonts w:ascii="Arial" w:hAnsi="Arial" w:cs="Arial"/>
                <w:szCs w:val="20"/>
              </w:rPr>
              <w:t>QUOTA DI POSSESSO</w:t>
            </w:r>
          </w:p>
        </w:tc>
      </w:tr>
      <w:tr w:rsidR="00AB5AB3" w:rsidRPr="007E0AD1" w14:paraId="4B5FD3DC" w14:textId="77777777" w:rsidTr="00AB5AB3">
        <w:trPr>
          <w:trHeight w:val="252"/>
        </w:trPr>
        <w:tc>
          <w:tcPr>
            <w:tcW w:w="1089" w:type="pct"/>
          </w:tcPr>
          <w:p w14:paraId="51958A4D" w14:textId="77777777" w:rsidR="00AB5AB3" w:rsidRPr="007E0AD1" w:rsidRDefault="00AB5AB3" w:rsidP="008E7084">
            <w:pPr>
              <w:rPr>
                <w:rFonts w:ascii="Arial" w:hAnsi="Arial" w:cs="Arial"/>
                <w:szCs w:val="20"/>
              </w:rPr>
            </w:pPr>
          </w:p>
        </w:tc>
        <w:tc>
          <w:tcPr>
            <w:tcW w:w="625" w:type="pct"/>
          </w:tcPr>
          <w:p w14:paraId="70E77DA4" w14:textId="77777777" w:rsidR="00AB5AB3" w:rsidRPr="007E0AD1" w:rsidRDefault="00AB5AB3" w:rsidP="008E7084">
            <w:pPr>
              <w:rPr>
                <w:rFonts w:ascii="Arial" w:hAnsi="Arial" w:cs="Arial"/>
                <w:szCs w:val="20"/>
              </w:rPr>
            </w:pPr>
            <w:r w:rsidRPr="007E0AD1">
              <w:rPr>
                <w:rFonts w:ascii="Arial" w:hAnsi="Arial" w:cs="Arial"/>
                <w:szCs w:val="20"/>
              </w:rPr>
              <w:t>Foglio</w:t>
            </w:r>
          </w:p>
        </w:tc>
        <w:tc>
          <w:tcPr>
            <w:tcW w:w="808" w:type="pct"/>
          </w:tcPr>
          <w:p w14:paraId="7BCBFC54" w14:textId="77777777" w:rsidR="00AB5AB3" w:rsidRPr="007E0AD1" w:rsidRDefault="00AB5AB3" w:rsidP="008E7084">
            <w:pPr>
              <w:rPr>
                <w:rFonts w:ascii="Arial" w:hAnsi="Arial" w:cs="Arial"/>
                <w:szCs w:val="20"/>
              </w:rPr>
            </w:pPr>
            <w:r w:rsidRPr="007E0AD1">
              <w:rPr>
                <w:rFonts w:ascii="Arial" w:hAnsi="Arial" w:cs="Arial"/>
                <w:szCs w:val="20"/>
              </w:rPr>
              <w:t>Mappale</w:t>
            </w:r>
          </w:p>
        </w:tc>
        <w:tc>
          <w:tcPr>
            <w:tcW w:w="517" w:type="pct"/>
          </w:tcPr>
          <w:p w14:paraId="5B9C172D" w14:textId="77777777" w:rsidR="00AB5AB3" w:rsidRPr="007E0AD1" w:rsidRDefault="00AB5AB3" w:rsidP="008E7084">
            <w:pPr>
              <w:rPr>
                <w:rFonts w:ascii="Arial" w:hAnsi="Arial" w:cs="Arial"/>
                <w:szCs w:val="20"/>
              </w:rPr>
            </w:pPr>
            <w:r w:rsidRPr="007E0AD1">
              <w:rPr>
                <w:rFonts w:ascii="Arial" w:hAnsi="Arial" w:cs="Arial"/>
                <w:szCs w:val="20"/>
              </w:rPr>
              <w:t>Sub.</w:t>
            </w:r>
          </w:p>
        </w:tc>
        <w:tc>
          <w:tcPr>
            <w:tcW w:w="744" w:type="pct"/>
          </w:tcPr>
          <w:p w14:paraId="0E321283" w14:textId="77777777" w:rsidR="00AB5AB3" w:rsidRPr="007E0AD1" w:rsidRDefault="00AB5AB3" w:rsidP="008E7084">
            <w:pPr>
              <w:rPr>
                <w:rFonts w:ascii="Arial" w:hAnsi="Arial" w:cs="Arial"/>
                <w:szCs w:val="20"/>
              </w:rPr>
            </w:pPr>
            <w:r w:rsidRPr="007E0AD1">
              <w:rPr>
                <w:rFonts w:ascii="Arial" w:hAnsi="Arial" w:cs="Arial"/>
                <w:szCs w:val="20"/>
              </w:rPr>
              <w:t>rendita</w:t>
            </w:r>
          </w:p>
        </w:tc>
        <w:tc>
          <w:tcPr>
            <w:tcW w:w="1217" w:type="pct"/>
          </w:tcPr>
          <w:p w14:paraId="31FCD40D" w14:textId="77777777" w:rsidR="00AB5AB3" w:rsidRPr="007E0AD1" w:rsidRDefault="00AB5AB3" w:rsidP="008E7084">
            <w:pPr>
              <w:rPr>
                <w:rFonts w:ascii="Arial" w:hAnsi="Arial" w:cs="Arial"/>
                <w:szCs w:val="20"/>
              </w:rPr>
            </w:pPr>
          </w:p>
        </w:tc>
      </w:tr>
      <w:tr w:rsidR="00AB5AB3" w:rsidRPr="007E0AD1" w14:paraId="58DA71D5" w14:textId="77777777" w:rsidTr="00AB5AB3">
        <w:trPr>
          <w:trHeight w:val="252"/>
        </w:trPr>
        <w:tc>
          <w:tcPr>
            <w:tcW w:w="1089" w:type="pct"/>
          </w:tcPr>
          <w:p w14:paraId="364F704B" w14:textId="77777777" w:rsidR="00AB5AB3" w:rsidRPr="007E0AD1" w:rsidRDefault="00AB5AB3" w:rsidP="008E7084">
            <w:pPr>
              <w:rPr>
                <w:rFonts w:ascii="Arial" w:hAnsi="Arial" w:cs="Arial"/>
                <w:szCs w:val="20"/>
              </w:rPr>
            </w:pPr>
          </w:p>
        </w:tc>
        <w:tc>
          <w:tcPr>
            <w:tcW w:w="625" w:type="pct"/>
          </w:tcPr>
          <w:p w14:paraId="2093D121" w14:textId="77777777" w:rsidR="00AB5AB3" w:rsidRPr="007E0AD1" w:rsidRDefault="00AB5AB3" w:rsidP="008E7084">
            <w:pPr>
              <w:rPr>
                <w:rFonts w:ascii="Arial" w:hAnsi="Arial" w:cs="Arial"/>
                <w:szCs w:val="20"/>
              </w:rPr>
            </w:pPr>
          </w:p>
        </w:tc>
        <w:tc>
          <w:tcPr>
            <w:tcW w:w="808" w:type="pct"/>
          </w:tcPr>
          <w:p w14:paraId="61CA9755" w14:textId="77777777" w:rsidR="00AB5AB3" w:rsidRPr="007E0AD1" w:rsidRDefault="00AB5AB3" w:rsidP="008E7084">
            <w:pPr>
              <w:rPr>
                <w:rFonts w:ascii="Arial" w:hAnsi="Arial" w:cs="Arial"/>
                <w:szCs w:val="20"/>
              </w:rPr>
            </w:pPr>
          </w:p>
        </w:tc>
        <w:tc>
          <w:tcPr>
            <w:tcW w:w="517" w:type="pct"/>
          </w:tcPr>
          <w:p w14:paraId="341C887F" w14:textId="77777777" w:rsidR="00AB5AB3" w:rsidRPr="007E0AD1" w:rsidRDefault="00AB5AB3" w:rsidP="008E7084">
            <w:pPr>
              <w:rPr>
                <w:rFonts w:ascii="Arial" w:hAnsi="Arial" w:cs="Arial"/>
                <w:szCs w:val="20"/>
              </w:rPr>
            </w:pPr>
          </w:p>
        </w:tc>
        <w:tc>
          <w:tcPr>
            <w:tcW w:w="744" w:type="pct"/>
          </w:tcPr>
          <w:p w14:paraId="45AD4A33" w14:textId="77777777" w:rsidR="00AB5AB3" w:rsidRPr="007E0AD1" w:rsidRDefault="00AB5AB3" w:rsidP="008E7084">
            <w:pPr>
              <w:rPr>
                <w:rFonts w:ascii="Arial" w:hAnsi="Arial" w:cs="Arial"/>
                <w:szCs w:val="20"/>
              </w:rPr>
            </w:pPr>
          </w:p>
        </w:tc>
        <w:tc>
          <w:tcPr>
            <w:tcW w:w="1217" w:type="pct"/>
          </w:tcPr>
          <w:p w14:paraId="24046D1B" w14:textId="77777777" w:rsidR="00AB5AB3" w:rsidRPr="007E0AD1" w:rsidRDefault="00AB5AB3" w:rsidP="008E7084">
            <w:pPr>
              <w:rPr>
                <w:rFonts w:ascii="Arial" w:hAnsi="Arial" w:cs="Arial"/>
                <w:szCs w:val="20"/>
              </w:rPr>
            </w:pPr>
          </w:p>
        </w:tc>
      </w:tr>
      <w:tr w:rsidR="00AB5AB3" w:rsidRPr="007E0AD1" w14:paraId="59C59973" w14:textId="77777777" w:rsidTr="00AB5AB3">
        <w:trPr>
          <w:trHeight w:val="252"/>
        </w:trPr>
        <w:tc>
          <w:tcPr>
            <w:tcW w:w="1089" w:type="pct"/>
          </w:tcPr>
          <w:p w14:paraId="4F4DEE17" w14:textId="77777777" w:rsidR="00AB5AB3" w:rsidRPr="007E0AD1" w:rsidRDefault="00AB5AB3" w:rsidP="008E7084">
            <w:pPr>
              <w:rPr>
                <w:rFonts w:ascii="Arial" w:hAnsi="Arial" w:cs="Arial"/>
                <w:szCs w:val="20"/>
              </w:rPr>
            </w:pPr>
          </w:p>
        </w:tc>
        <w:tc>
          <w:tcPr>
            <w:tcW w:w="625" w:type="pct"/>
          </w:tcPr>
          <w:p w14:paraId="7BB3CFE7" w14:textId="77777777" w:rsidR="00AB5AB3" w:rsidRPr="007E0AD1" w:rsidRDefault="00AB5AB3" w:rsidP="008E7084">
            <w:pPr>
              <w:rPr>
                <w:rFonts w:ascii="Arial" w:hAnsi="Arial" w:cs="Arial"/>
                <w:szCs w:val="20"/>
              </w:rPr>
            </w:pPr>
          </w:p>
        </w:tc>
        <w:tc>
          <w:tcPr>
            <w:tcW w:w="808" w:type="pct"/>
          </w:tcPr>
          <w:p w14:paraId="3C3BD22B" w14:textId="77777777" w:rsidR="00AB5AB3" w:rsidRPr="007E0AD1" w:rsidRDefault="00AB5AB3" w:rsidP="008E7084">
            <w:pPr>
              <w:rPr>
                <w:rFonts w:ascii="Arial" w:hAnsi="Arial" w:cs="Arial"/>
                <w:szCs w:val="20"/>
              </w:rPr>
            </w:pPr>
          </w:p>
        </w:tc>
        <w:tc>
          <w:tcPr>
            <w:tcW w:w="517" w:type="pct"/>
          </w:tcPr>
          <w:p w14:paraId="5DFAA232" w14:textId="77777777" w:rsidR="00AB5AB3" w:rsidRPr="007E0AD1" w:rsidRDefault="00AB5AB3" w:rsidP="008E7084">
            <w:pPr>
              <w:rPr>
                <w:rFonts w:ascii="Arial" w:hAnsi="Arial" w:cs="Arial"/>
                <w:szCs w:val="20"/>
              </w:rPr>
            </w:pPr>
          </w:p>
        </w:tc>
        <w:tc>
          <w:tcPr>
            <w:tcW w:w="744" w:type="pct"/>
          </w:tcPr>
          <w:p w14:paraId="732D4B8D" w14:textId="77777777" w:rsidR="00AB5AB3" w:rsidRPr="007E0AD1" w:rsidRDefault="00AB5AB3" w:rsidP="008E7084">
            <w:pPr>
              <w:rPr>
                <w:rFonts w:ascii="Arial" w:hAnsi="Arial" w:cs="Arial"/>
                <w:szCs w:val="20"/>
              </w:rPr>
            </w:pPr>
          </w:p>
        </w:tc>
        <w:tc>
          <w:tcPr>
            <w:tcW w:w="1217" w:type="pct"/>
          </w:tcPr>
          <w:p w14:paraId="2BB855F0" w14:textId="77777777" w:rsidR="00AB5AB3" w:rsidRPr="007E0AD1" w:rsidRDefault="00AB5AB3" w:rsidP="008E7084">
            <w:pPr>
              <w:rPr>
                <w:rFonts w:ascii="Arial" w:hAnsi="Arial" w:cs="Arial"/>
                <w:szCs w:val="20"/>
              </w:rPr>
            </w:pPr>
          </w:p>
        </w:tc>
      </w:tr>
      <w:tr w:rsidR="00AB5AB3" w:rsidRPr="007E0AD1" w14:paraId="2F826234" w14:textId="77777777" w:rsidTr="00AB5AB3">
        <w:trPr>
          <w:trHeight w:val="252"/>
        </w:trPr>
        <w:tc>
          <w:tcPr>
            <w:tcW w:w="1089" w:type="pct"/>
          </w:tcPr>
          <w:p w14:paraId="0C9CB2A3" w14:textId="77777777" w:rsidR="00AB5AB3" w:rsidRPr="007E0AD1" w:rsidRDefault="00AB5AB3" w:rsidP="008E7084">
            <w:pPr>
              <w:rPr>
                <w:rFonts w:ascii="Arial" w:hAnsi="Arial" w:cs="Arial"/>
                <w:szCs w:val="20"/>
              </w:rPr>
            </w:pPr>
          </w:p>
        </w:tc>
        <w:tc>
          <w:tcPr>
            <w:tcW w:w="625" w:type="pct"/>
          </w:tcPr>
          <w:p w14:paraId="727DD33B" w14:textId="77777777" w:rsidR="00AB5AB3" w:rsidRPr="007E0AD1" w:rsidRDefault="00AB5AB3" w:rsidP="008E7084">
            <w:pPr>
              <w:rPr>
                <w:rFonts w:ascii="Arial" w:hAnsi="Arial" w:cs="Arial"/>
                <w:szCs w:val="20"/>
              </w:rPr>
            </w:pPr>
          </w:p>
        </w:tc>
        <w:tc>
          <w:tcPr>
            <w:tcW w:w="808" w:type="pct"/>
          </w:tcPr>
          <w:p w14:paraId="601D6B3A" w14:textId="77777777" w:rsidR="00AB5AB3" w:rsidRPr="007E0AD1" w:rsidRDefault="00AB5AB3" w:rsidP="008E7084">
            <w:pPr>
              <w:rPr>
                <w:rFonts w:ascii="Arial" w:hAnsi="Arial" w:cs="Arial"/>
                <w:szCs w:val="20"/>
              </w:rPr>
            </w:pPr>
          </w:p>
        </w:tc>
        <w:tc>
          <w:tcPr>
            <w:tcW w:w="517" w:type="pct"/>
          </w:tcPr>
          <w:p w14:paraId="63A78661" w14:textId="77777777" w:rsidR="00AB5AB3" w:rsidRPr="007E0AD1" w:rsidRDefault="00AB5AB3" w:rsidP="008E7084">
            <w:pPr>
              <w:rPr>
                <w:rFonts w:ascii="Arial" w:hAnsi="Arial" w:cs="Arial"/>
                <w:szCs w:val="20"/>
              </w:rPr>
            </w:pPr>
          </w:p>
        </w:tc>
        <w:tc>
          <w:tcPr>
            <w:tcW w:w="744" w:type="pct"/>
          </w:tcPr>
          <w:p w14:paraId="2CDB302D" w14:textId="77777777" w:rsidR="00AB5AB3" w:rsidRPr="007E0AD1" w:rsidRDefault="00AB5AB3" w:rsidP="008E7084">
            <w:pPr>
              <w:rPr>
                <w:rFonts w:ascii="Arial" w:hAnsi="Arial" w:cs="Arial"/>
                <w:szCs w:val="20"/>
              </w:rPr>
            </w:pPr>
          </w:p>
        </w:tc>
        <w:tc>
          <w:tcPr>
            <w:tcW w:w="1217" w:type="pct"/>
          </w:tcPr>
          <w:p w14:paraId="6FD3E844" w14:textId="77777777" w:rsidR="00AB5AB3" w:rsidRPr="007E0AD1" w:rsidRDefault="00AB5AB3" w:rsidP="008E7084">
            <w:pPr>
              <w:rPr>
                <w:rFonts w:ascii="Arial" w:hAnsi="Arial" w:cs="Arial"/>
                <w:szCs w:val="20"/>
              </w:rPr>
            </w:pPr>
          </w:p>
        </w:tc>
      </w:tr>
      <w:tr w:rsidR="00AB5AB3" w:rsidRPr="007E0AD1" w14:paraId="476604BD" w14:textId="77777777" w:rsidTr="00AB5AB3">
        <w:trPr>
          <w:trHeight w:val="252"/>
        </w:trPr>
        <w:tc>
          <w:tcPr>
            <w:tcW w:w="1089" w:type="pct"/>
          </w:tcPr>
          <w:p w14:paraId="37FE3524" w14:textId="77777777" w:rsidR="00AB5AB3" w:rsidRPr="007E0AD1" w:rsidRDefault="00AB5AB3" w:rsidP="008E7084">
            <w:pPr>
              <w:rPr>
                <w:rFonts w:ascii="Arial" w:hAnsi="Arial" w:cs="Arial"/>
                <w:szCs w:val="20"/>
              </w:rPr>
            </w:pPr>
          </w:p>
        </w:tc>
        <w:tc>
          <w:tcPr>
            <w:tcW w:w="625" w:type="pct"/>
          </w:tcPr>
          <w:p w14:paraId="2E496E29" w14:textId="77777777" w:rsidR="00AB5AB3" w:rsidRPr="007E0AD1" w:rsidRDefault="00AB5AB3" w:rsidP="008E7084">
            <w:pPr>
              <w:rPr>
                <w:rFonts w:ascii="Arial" w:hAnsi="Arial" w:cs="Arial"/>
                <w:szCs w:val="20"/>
              </w:rPr>
            </w:pPr>
          </w:p>
        </w:tc>
        <w:tc>
          <w:tcPr>
            <w:tcW w:w="808" w:type="pct"/>
          </w:tcPr>
          <w:p w14:paraId="5213EAB1" w14:textId="77777777" w:rsidR="00AB5AB3" w:rsidRPr="007E0AD1" w:rsidRDefault="00AB5AB3" w:rsidP="008E7084">
            <w:pPr>
              <w:rPr>
                <w:rFonts w:ascii="Arial" w:hAnsi="Arial" w:cs="Arial"/>
                <w:szCs w:val="20"/>
              </w:rPr>
            </w:pPr>
          </w:p>
        </w:tc>
        <w:tc>
          <w:tcPr>
            <w:tcW w:w="517" w:type="pct"/>
          </w:tcPr>
          <w:p w14:paraId="611F734C" w14:textId="77777777" w:rsidR="00AB5AB3" w:rsidRPr="007E0AD1" w:rsidRDefault="00AB5AB3" w:rsidP="008E7084">
            <w:pPr>
              <w:rPr>
                <w:rFonts w:ascii="Arial" w:hAnsi="Arial" w:cs="Arial"/>
                <w:szCs w:val="20"/>
              </w:rPr>
            </w:pPr>
          </w:p>
        </w:tc>
        <w:tc>
          <w:tcPr>
            <w:tcW w:w="744" w:type="pct"/>
          </w:tcPr>
          <w:p w14:paraId="0E971323" w14:textId="77777777" w:rsidR="00AB5AB3" w:rsidRPr="007E0AD1" w:rsidRDefault="00AB5AB3" w:rsidP="008E7084">
            <w:pPr>
              <w:rPr>
                <w:rFonts w:ascii="Arial" w:hAnsi="Arial" w:cs="Arial"/>
                <w:szCs w:val="20"/>
              </w:rPr>
            </w:pPr>
          </w:p>
        </w:tc>
        <w:tc>
          <w:tcPr>
            <w:tcW w:w="1217" w:type="pct"/>
          </w:tcPr>
          <w:p w14:paraId="54C5E81A" w14:textId="77777777" w:rsidR="00AB5AB3" w:rsidRPr="007E0AD1" w:rsidRDefault="00AB5AB3" w:rsidP="008E7084">
            <w:pPr>
              <w:rPr>
                <w:rFonts w:ascii="Arial" w:hAnsi="Arial" w:cs="Arial"/>
                <w:szCs w:val="20"/>
              </w:rPr>
            </w:pPr>
          </w:p>
        </w:tc>
      </w:tr>
    </w:tbl>
    <w:p w14:paraId="34963C42" w14:textId="14ED24EE" w:rsidR="007E0AD1" w:rsidRDefault="00445EDD" w:rsidP="007E0AD1">
      <w:pPr>
        <w:rPr>
          <w:rFonts w:ascii="Arial" w:hAnsi="Arial" w:cs="Arial"/>
          <w:sz w:val="12"/>
          <w:szCs w:val="12"/>
          <w:u w:val="single"/>
        </w:rPr>
      </w:pPr>
      <w:r>
        <w:rPr>
          <w:rFonts w:ascii="Arial" w:hAnsi="Arial" w:cs="Arial"/>
          <w:sz w:val="16"/>
          <w:szCs w:val="16"/>
        </w:rPr>
        <w:br/>
      </w:r>
      <w:r w:rsidR="00E32626" w:rsidRPr="007E0AD1">
        <w:rPr>
          <w:rFonts w:ascii="Arial" w:hAnsi="Arial" w:cs="Arial"/>
          <w:sz w:val="16"/>
          <w:szCs w:val="16"/>
        </w:rPr>
        <w:t>Dichiara di essere informato ai sensi e per gli effetti di cui all'art. 13 del D.Lgs. 196/2003 che i dati personali raccolti saranno trattati nell'ambito del procedimento per il quale la presente dichiarazione viene resa, ma potranno essere condivisi per altri procedimenti e con gli Uffici del Comune di Medolago.</w:t>
      </w:r>
      <w:r w:rsidR="007E0AD1" w:rsidRPr="007E0AD1">
        <w:rPr>
          <w:rFonts w:ascii="Arial" w:hAnsi="Arial" w:cs="Arial"/>
          <w:sz w:val="12"/>
          <w:szCs w:val="12"/>
          <w:u w:val="single"/>
        </w:rPr>
        <w:t xml:space="preserve"> </w:t>
      </w:r>
    </w:p>
    <w:p w14:paraId="7FA6C699" w14:textId="5A958182" w:rsidR="007E0AD1" w:rsidRPr="007E0AD1" w:rsidRDefault="007E0AD1" w:rsidP="007E0AD1">
      <w:pPr>
        <w:spacing w:after="0"/>
        <w:ind w:hanging="6"/>
        <w:rPr>
          <w:rFonts w:ascii="Arial" w:hAnsi="Arial" w:cs="Arial"/>
          <w:sz w:val="16"/>
          <w:szCs w:val="16"/>
        </w:rPr>
      </w:pPr>
      <w:r w:rsidRPr="007E0AD1">
        <w:rPr>
          <w:rFonts w:ascii="Arial" w:hAnsi="Arial" w:cs="Arial"/>
          <w:sz w:val="16"/>
          <w:szCs w:val="16"/>
          <w:u w:val="single"/>
        </w:rPr>
        <w:t>INFORMATIVA SULLA PRIVACY AI SENSI DEL REGOLAMENTO EUROPEO PER LA PROTEZIONE DEI DATI 2016/679</w:t>
      </w:r>
      <w:r w:rsidRPr="007E0AD1">
        <w:rPr>
          <w:rFonts w:ascii="Arial" w:hAnsi="Arial" w:cs="Arial"/>
          <w:sz w:val="16"/>
          <w:szCs w:val="16"/>
        </w:rPr>
        <w:t xml:space="preserve"> </w:t>
      </w:r>
    </w:p>
    <w:p w14:paraId="3C1DCD06" w14:textId="77777777" w:rsidR="007E0AD1" w:rsidRPr="007E0AD1" w:rsidRDefault="007E0AD1" w:rsidP="007E0AD1">
      <w:pPr>
        <w:spacing w:after="0"/>
        <w:ind w:hanging="6"/>
        <w:rPr>
          <w:rFonts w:ascii="Arial" w:hAnsi="Arial" w:cs="Arial"/>
          <w:sz w:val="16"/>
          <w:szCs w:val="16"/>
        </w:rPr>
      </w:pPr>
      <w:r w:rsidRPr="007E0AD1">
        <w:rPr>
          <w:rFonts w:ascii="Arial" w:hAnsi="Arial" w:cs="Arial"/>
          <w:sz w:val="16"/>
          <w:szCs w:val="16"/>
        </w:rPr>
        <w:t xml:space="preserve">Ai sensi dell’art.13 del Regolamento UE 2016/679 il Comune di Medolago informa che i suoi dati personali verranno trattati esclusivamente per lo svolgimento di funzioni istituzionali attribuite, e precisamente, per l’iscrizione e l’aggiornamento della banca dati , per erogare il servizio richiesto e/o a dare riscontro alla Sua comunicazione, che potrà essere effettuata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w:t>
      </w:r>
    </w:p>
    <w:p w14:paraId="5E4F3951" w14:textId="77777777" w:rsidR="007E0AD1" w:rsidRPr="007E0AD1" w:rsidRDefault="007E0AD1" w:rsidP="007E0AD1">
      <w:pPr>
        <w:spacing w:after="0"/>
        <w:ind w:hanging="6"/>
        <w:rPr>
          <w:rFonts w:ascii="Arial" w:hAnsi="Arial" w:cs="Arial"/>
          <w:sz w:val="16"/>
          <w:szCs w:val="16"/>
        </w:rPr>
      </w:pPr>
      <w:r w:rsidRPr="007E0AD1">
        <w:rPr>
          <w:rFonts w:ascii="Arial" w:hAnsi="Arial" w:cs="Arial"/>
          <w:sz w:val="16"/>
          <w:szCs w:val="16"/>
        </w:rPr>
        <w:t>All’uopo specifiche misure di sicurezza di tipo tecnico e organizzativo sono osservate per prevenire la perdita dei dati, usi illeciti o non corretti ed accessi non autorizzati. Il Responsabile dello specifico trattamento dei Suoi dati qui raccolti, in quanto designato dal Titolare, è il Responsabile del Settore Finanziario-Tributi , con sede in Medolago, P.zza L. Marcoli, n. 2, tel. 035/4948810 int.4, e-mail tributi@comune.medolago.bg.it - PEC comune.medolago.bg@halleycert.it, al quale potrà rivolgersi per l’esercizio dei diritti dell’interessato. Il Comune di Medolago ha nominato il Responsabile della Protezione dei Dati Personali, ai sensi dell’articolo 39 del Regolamento Generale sulla Protezione dei Dati, i cui contatti sono i seguenti: GRC Team s.r.l. Via Sigismondi n. 40 – 24018 Villa d’Almè (Bg)  – telefono: 035/636029- e-mail: dpo@grcteam.it</w:t>
      </w:r>
    </w:p>
    <w:p w14:paraId="1F62ABD7" w14:textId="71F16A52" w:rsidR="00247528" w:rsidRPr="007E0AD1" w:rsidRDefault="00E32626" w:rsidP="00445EDD">
      <w:pPr>
        <w:tabs>
          <w:tab w:val="center" w:pos="3763"/>
          <w:tab w:val="center" w:pos="6738"/>
        </w:tabs>
        <w:spacing w:after="0" w:line="259" w:lineRule="auto"/>
        <w:ind w:left="0" w:firstLine="0"/>
        <w:jc w:val="left"/>
        <w:rPr>
          <w:rFonts w:ascii="Arial" w:hAnsi="Arial" w:cs="Arial"/>
          <w:sz w:val="16"/>
          <w:szCs w:val="16"/>
        </w:rPr>
      </w:pPr>
      <w:r w:rsidRPr="007E0AD1">
        <w:rPr>
          <w:rFonts w:ascii="Arial" w:hAnsi="Arial" w:cs="Arial"/>
          <w:noProof/>
          <w:szCs w:val="20"/>
        </w:rPr>
        <w:drawing>
          <wp:anchor distT="0" distB="0" distL="114300" distR="114300" simplePos="0" relativeHeight="251660288" behindDoc="0" locked="0" layoutInCell="1" allowOverlap="0" wp14:anchorId="2B03FD20" wp14:editId="53127211">
            <wp:simplePos x="0" y="0"/>
            <wp:positionH relativeFrom="page">
              <wp:posOffset>161583</wp:posOffset>
            </wp:positionH>
            <wp:positionV relativeFrom="page">
              <wp:posOffset>1198985</wp:posOffset>
            </wp:positionV>
            <wp:extent cx="22622" cy="22622"/>
            <wp:effectExtent l="0" t="0" r="0" b="0"/>
            <wp:wrapSquare wrapText="bothSides"/>
            <wp:docPr id="2563" name="Picture 2563"/>
            <wp:cNvGraphicFramePr/>
            <a:graphic xmlns:a="http://schemas.openxmlformats.org/drawingml/2006/main">
              <a:graphicData uri="http://schemas.openxmlformats.org/drawingml/2006/picture">
                <pic:pic xmlns:pic="http://schemas.openxmlformats.org/drawingml/2006/picture">
                  <pic:nvPicPr>
                    <pic:cNvPr id="2563" name="Picture 2563"/>
                    <pic:cNvPicPr/>
                  </pic:nvPicPr>
                  <pic:blipFill>
                    <a:blip r:embed="rId11"/>
                    <a:stretch>
                      <a:fillRect/>
                    </a:stretch>
                  </pic:blipFill>
                  <pic:spPr>
                    <a:xfrm>
                      <a:off x="0" y="0"/>
                      <a:ext cx="22622" cy="22622"/>
                    </a:xfrm>
                    <a:prstGeom prst="rect">
                      <a:avLst/>
                    </a:prstGeom>
                  </pic:spPr>
                </pic:pic>
              </a:graphicData>
            </a:graphic>
          </wp:anchor>
        </w:drawing>
      </w:r>
    </w:p>
    <w:p w14:paraId="6C354371" w14:textId="2AAAC985" w:rsidR="00E32626" w:rsidRPr="007E0AD1" w:rsidRDefault="00E32626" w:rsidP="00E32626">
      <w:pPr>
        <w:pStyle w:val="Paragrafoelenco"/>
        <w:numPr>
          <w:ilvl w:val="0"/>
          <w:numId w:val="2"/>
        </w:numPr>
        <w:spacing w:after="204" w:line="217" w:lineRule="auto"/>
        <w:ind w:right="5"/>
        <w:rPr>
          <w:rFonts w:ascii="Arial" w:hAnsi="Arial" w:cs="Arial"/>
          <w:sz w:val="16"/>
          <w:szCs w:val="16"/>
        </w:rPr>
      </w:pPr>
      <w:r w:rsidRPr="007E0AD1">
        <w:rPr>
          <w:rFonts w:ascii="Arial" w:hAnsi="Arial" w:cs="Arial"/>
          <w:sz w:val="16"/>
          <w:szCs w:val="16"/>
        </w:rPr>
        <w:t>Il sottoscritto solleva il Comune da ogni responsabilità circa i conteggi I.M.U. I effettuati su quanto sopra dichiarato.</w:t>
      </w:r>
      <w:r w:rsidRPr="007E0AD1">
        <w:rPr>
          <w:rFonts w:ascii="Arial" w:hAnsi="Arial" w:cs="Arial"/>
          <w:sz w:val="16"/>
          <w:szCs w:val="16"/>
        </w:rPr>
        <w:br/>
      </w:r>
    </w:p>
    <w:p w14:paraId="08102ADC" w14:textId="59E54974" w:rsidR="00E32626" w:rsidRPr="007E0AD1" w:rsidRDefault="00E32626" w:rsidP="00E32626">
      <w:pPr>
        <w:pStyle w:val="Paragrafoelenco"/>
        <w:numPr>
          <w:ilvl w:val="0"/>
          <w:numId w:val="2"/>
        </w:numPr>
        <w:spacing w:after="204" w:line="217" w:lineRule="auto"/>
        <w:ind w:right="5"/>
        <w:rPr>
          <w:rFonts w:ascii="Arial" w:hAnsi="Arial" w:cs="Arial"/>
          <w:sz w:val="16"/>
          <w:szCs w:val="16"/>
        </w:rPr>
      </w:pPr>
      <w:r w:rsidRPr="007E0AD1">
        <w:rPr>
          <w:rFonts w:ascii="Arial" w:hAnsi="Arial" w:cs="Arial"/>
          <w:sz w:val="16"/>
          <w:szCs w:val="16"/>
        </w:rPr>
        <w:t>Al Comune non è preclusa alcuna attività di accertamento qualora i dati forniti non corrispondano all'effettiva situazione immobiliare.</w:t>
      </w:r>
      <w:r w:rsidRPr="007E0AD1">
        <w:rPr>
          <w:rFonts w:ascii="Arial" w:hAnsi="Arial" w:cs="Arial"/>
          <w:sz w:val="16"/>
          <w:szCs w:val="16"/>
        </w:rPr>
        <w:br/>
      </w:r>
    </w:p>
    <w:p w14:paraId="461E06BD" w14:textId="0F1C5AED" w:rsidR="00247528" w:rsidRDefault="00E32626" w:rsidP="00E32626">
      <w:pPr>
        <w:pStyle w:val="Paragrafoelenco"/>
        <w:numPr>
          <w:ilvl w:val="0"/>
          <w:numId w:val="2"/>
        </w:numPr>
        <w:spacing w:after="204" w:line="217" w:lineRule="auto"/>
        <w:ind w:right="5"/>
        <w:rPr>
          <w:rFonts w:ascii="Arial" w:hAnsi="Arial" w:cs="Arial"/>
          <w:sz w:val="16"/>
          <w:szCs w:val="16"/>
        </w:rPr>
      </w:pPr>
      <w:r w:rsidRPr="007E0AD1">
        <w:rPr>
          <w:rFonts w:ascii="Arial" w:hAnsi="Arial" w:cs="Arial"/>
          <w:sz w:val="16"/>
          <w:szCs w:val="16"/>
        </w:rPr>
        <w:t>ln caso di variazioni ai fini del conteggio per l'anno in corso e per gli anni successivi, fermo restanti le condizioni di cui sopra, il sottoscritto si impegna a comunicare al Comune per iscritto l'avvenuta variazione in tempo utile per la/e scadenza/e di pagamento.</w:t>
      </w:r>
    </w:p>
    <w:p w14:paraId="4DD8E59A" w14:textId="77777777" w:rsidR="00445EDD" w:rsidRPr="007E0AD1" w:rsidRDefault="00445EDD" w:rsidP="00445EDD">
      <w:pPr>
        <w:pStyle w:val="Paragrafoelenco"/>
        <w:spacing w:after="204" w:line="217" w:lineRule="auto"/>
        <w:ind w:left="730" w:right="5" w:firstLine="0"/>
        <w:rPr>
          <w:rFonts w:ascii="Arial" w:hAnsi="Arial" w:cs="Arial"/>
          <w:sz w:val="16"/>
          <w:szCs w:val="16"/>
        </w:rPr>
      </w:pPr>
    </w:p>
    <w:p w14:paraId="08F563DE" w14:textId="77777777" w:rsidR="00247528" w:rsidRPr="007E0AD1" w:rsidRDefault="00E32626" w:rsidP="00E32626">
      <w:pPr>
        <w:tabs>
          <w:tab w:val="center" w:pos="3779"/>
          <w:tab w:val="center" w:pos="6522"/>
        </w:tabs>
        <w:spacing w:after="0" w:line="259" w:lineRule="auto"/>
        <w:ind w:left="0" w:firstLine="0"/>
        <w:jc w:val="left"/>
        <w:rPr>
          <w:rFonts w:ascii="Arial" w:hAnsi="Arial" w:cs="Arial"/>
          <w:sz w:val="16"/>
          <w:szCs w:val="16"/>
        </w:rPr>
      </w:pPr>
      <w:r w:rsidRPr="007E0AD1">
        <w:rPr>
          <w:rFonts w:ascii="Arial" w:hAnsi="Arial" w:cs="Arial"/>
          <w:sz w:val="16"/>
          <w:szCs w:val="16"/>
        </w:rPr>
        <w:tab/>
        <w:t>Data</w:t>
      </w:r>
      <w:r w:rsidRPr="007E0AD1">
        <w:rPr>
          <w:rFonts w:ascii="Arial" w:hAnsi="Arial" w:cs="Arial"/>
          <w:sz w:val="16"/>
          <w:szCs w:val="16"/>
        </w:rPr>
        <w:tab/>
        <w:t>Firma</w:t>
      </w:r>
    </w:p>
    <w:p w14:paraId="09D21E95" w14:textId="6E508AF6" w:rsidR="00927F1E" w:rsidRPr="007E0AD1" w:rsidRDefault="00E32626" w:rsidP="00445EDD">
      <w:pPr>
        <w:spacing w:after="465" w:line="259" w:lineRule="auto"/>
        <w:ind w:left="3980" w:firstLine="0"/>
        <w:jc w:val="left"/>
        <w:rPr>
          <w:rFonts w:ascii="Arial" w:hAnsi="Arial" w:cs="Arial"/>
          <w:sz w:val="12"/>
          <w:szCs w:val="12"/>
        </w:rPr>
      </w:pPr>
      <w:r w:rsidRPr="007E0AD1">
        <w:rPr>
          <w:rFonts w:ascii="Arial" w:hAnsi="Arial" w:cs="Arial"/>
          <w:noProof/>
          <w:sz w:val="16"/>
          <w:szCs w:val="16"/>
        </w:rPr>
        <w:drawing>
          <wp:inline distT="0" distB="0" distL="0" distR="0" wp14:anchorId="12F13F14" wp14:editId="4C0DA600">
            <wp:extent cx="4033114" cy="29085"/>
            <wp:effectExtent l="0" t="0" r="0" b="0"/>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12"/>
                    <a:stretch>
                      <a:fillRect/>
                    </a:stretch>
                  </pic:blipFill>
                  <pic:spPr>
                    <a:xfrm>
                      <a:off x="0" y="0"/>
                      <a:ext cx="4033114" cy="29085"/>
                    </a:xfrm>
                    <a:prstGeom prst="rect">
                      <a:avLst/>
                    </a:prstGeom>
                  </pic:spPr>
                </pic:pic>
              </a:graphicData>
            </a:graphic>
          </wp:inline>
        </w:drawing>
      </w:r>
    </w:p>
    <w:p w14:paraId="656F2972" w14:textId="11C8D7A9" w:rsidR="00247528" w:rsidRPr="007E0AD1" w:rsidRDefault="00247528">
      <w:pPr>
        <w:spacing w:after="490" w:line="259" w:lineRule="auto"/>
        <w:ind w:left="3593" w:firstLine="0"/>
        <w:jc w:val="left"/>
        <w:rPr>
          <w:rFonts w:ascii="Arial" w:hAnsi="Arial" w:cs="Arial"/>
          <w:sz w:val="12"/>
          <w:szCs w:val="12"/>
        </w:rPr>
      </w:pPr>
    </w:p>
    <w:sectPr w:rsidR="00247528" w:rsidRPr="007E0AD1" w:rsidSect="007E0AD1">
      <w:pgSz w:w="11909" w:h="16841"/>
      <w:pgMar w:top="426" w:right="809" w:bottom="1440" w:left="6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6C59" w14:textId="77777777" w:rsidR="00776557" w:rsidRDefault="00776557" w:rsidP="00776557">
      <w:pPr>
        <w:spacing w:after="0" w:line="240" w:lineRule="auto"/>
      </w:pPr>
      <w:r>
        <w:separator/>
      </w:r>
    </w:p>
  </w:endnote>
  <w:endnote w:type="continuationSeparator" w:id="0">
    <w:p w14:paraId="3D1B32C4" w14:textId="77777777" w:rsidR="00776557" w:rsidRDefault="00776557" w:rsidP="0077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437C" w14:textId="77777777" w:rsidR="00776557" w:rsidRDefault="00776557" w:rsidP="00776557">
      <w:pPr>
        <w:spacing w:after="0" w:line="240" w:lineRule="auto"/>
      </w:pPr>
      <w:r>
        <w:separator/>
      </w:r>
    </w:p>
  </w:footnote>
  <w:footnote w:type="continuationSeparator" w:id="0">
    <w:p w14:paraId="734AB424" w14:textId="77777777" w:rsidR="00776557" w:rsidRDefault="00776557" w:rsidP="0077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9668A"/>
    <w:multiLevelType w:val="hybridMultilevel"/>
    <w:tmpl w:val="2280FDAE"/>
    <w:lvl w:ilvl="0" w:tplc="C3F2BC7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60B052">
      <w:start w:val="1"/>
      <w:numFmt w:val="lowerLetter"/>
      <w:lvlText w:val="%2"/>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502576">
      <w:start w:val="1"/>
      <w:numFmt w:val="lowerRoman"/>
      <w:lvlText w:val="%3"/>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0BB5C">
      <w:start w:val="1"/>
      <w:numFmt w:val="decimal"/>
      <w:lvlText w:val="%4"/>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14EE9E">
      <w:start w:val="1"/>
      <w:numFmt w:val="lowerLetter"/>
      <w:lvlText w:val="%5"/>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767C44">
      <w:start w:val="1"/>
      <w:numFmt w:val="lowerRoman"/>
      <w:lvlText w:val="%6"/>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485D64">
      <w:start w:val="1"/>
      <w:numFmt w:val="decimal"/>
      <w:lvlText w:val="%7"/>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244B2A">
      <w:start w:val="1"/>
      <w:numFmt w:val="lowerLetter"/>
      <w:lvlText w:val="%8"/>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A6E8DE">
      <w:start w:val="1"/>
      <w:numFmt w:val="lowerRoman"/>
      <w:lvlText w:val="%9"/>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327BFE"/>
    <w:multiLevelType w:val="hybridMultilevel"/>
    <w:tmpl w:val="00CCF4DE"/>
    <w:lvl w:ilvl="0" w:tplc="C3F2BC74">
      <w:start w:val="1"/>
      <w:numFmt w:val="decimal"/>
      <w:lvlText w:val="%1)"/>
      <w:lvlJc w:val="left"/>
      <w:pPr>
        <w:ind w:left="73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num w:numId="1" w16cid:durableId="1337656081">
    <w:abstractNumId w:val="0"/>
  </w:num>
  <w:num w:numId="2" w16cid:durableId="72457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28"/>
    <w:rsid w:val="00247528"/>
    <w:rsid w:val="00445EDD"/>
    <w:rsid w:val="00776557"/>
    <w:rsid w:val="007E0AD1"/>
    <w:rsid w:val="00927F1E"/>
    <w:rsid w:val="00AB5AB3"/>
    <w:rsid w:val="00E32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5336"/>
  <w15:docId w15:val="{93022733-49BC-4A1A-9F74-2DD36234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47" w:line="216" w:lineRule="auto"/>
      <w:ind w:left="20" w:hanging="5"/>
      <w:jc w:val="both"/>
    </w:pPr>
    <w:rPr>
      <w:rFonts w:ascii="Calibri" w:eastAsia="Calibri" w:hAnsi="Calibri" w:cs="Calibri"/>
      <w:color w:val="000000"/>
      <w:sz w:val="20"/>
    </w:rPr>
  </w:style>
  <w:style w:type="paragraph" w:styleId="Titolo1">
    <w:name w:val="heading 1"/>
    <w:next w:val="Normale"/>
    <w:link w:val="Titolo1Carattere"/>
    <w:uiPriority w:val="9"/>
    <w:qFormat/>
    <w:pPr>
      <w:keepNext/>
      <w:keepLines/>
      <w:spacing w:after="56"/>
      <w:ind w:left="107"/>
      <w:outlineLvl w:val="0"/>
    </w:pPr>
    <w:rPr>
      <w:rFonts w:ascii="Calibri" w:eastAsia="Calibri" w:hAnsi="Calibri" w:cs="Calibri"/>
      <w:color w:val="000000"/>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30"/>
    </w:rPr>
  </w:style>
  <w:style w:type="paragraph" w:styleId="Intestazione">
    <w:name w:val="header"/>
    <w:basedOn w:val="Normale"/>
    <w:link w:val="IntestazioneCarattere"/>
    <w:uiPriority w:val="99"/>
    <w:unhideWhenUsed/>
    <w:rsid w:val="007765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557"/>
    <w:rPr>
      <w:rFonts w:ascii="Calibri" w:eastAsia="Calibri" w:hAnsi="Calibri" w:cs="Calibri"/>
      <w:color w:val="000000"/>
      <w:sz w:val="20"/>
    </w:rPr>
  </w:style>
  <w:style w:type="paragraph" w:styleId="Pidipagina">
    <w:name w:val="footer"/>
    <w:basedOn w:val="Normale"/>
    <w:link w:val="PidipaginaCarattere"/>
    <w:uiPriority w:val="99"/>
    <w:unhideWhenUsed/>
    <w:rsid w:val="007765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557"/>
    <w:rPr>
      <w:rFonts w:ascii="Calibri" w:eastAsia="Calibri" w:hAnsi="Calibri" w:cs="Calibri"/>
      <w:color w:val="000000"/>
      <w:sz w:val="20"/>
    </w:rPr>
  </w:style>
  <w:style w:type="paragraph" w:styleId="Paragrafoelenco">
    <w:name w:val="List Paragraph"/>
    <w:basedOn w:val="Normale"/>
    <w:uiPriority w:val="34"/>
    <w:qFormat/>
    <w:rsid w:val="00E32626"/>
    <w:pPr>
      <w:ind w:left="720"/>
      <w:contextualSpacing/>
    </w:pPr>
  </w:style>
  <w:style w:type="table" w:styleId="Grigliatabella">
    <w:name w:val="Table Grid"/>
    <w:basedOn w:val="Tabellanormale"/>
    <w:uiPriority w:val="59"/>
    <w:rsid w:val="00AB5AB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517</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cp:keywords/>
  <cp:lastModifiedBy>tributi</cp:lastModifiedBy>
  <cp:revision>3</cp:revision>
  <dcterms:created xsi:type="dcterms:W3CDTF">2021-06-07T09:10:00Z</dcterms:created>
  <dcterms:modified xsi:type="dcterms:W3CDTF">2022-04-21T10:14:00Z</dcterms:modified>
</cp:coreProperties>
</file>